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8B68" w14:textId="30F8CB3A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67AC8381" w:rsidR="00B33E4E" w:rsidRDefault="00523EA3" w:rsidP="00B33E4E">
      <w:pPr>
        <w:jc w:val="center"/>
        <w:rPr>
          <w:b/>
        </w:rPr>
      </w:pPr>
      <w:r>
        <w:rPr>
          <w:b/>
        </w:rPr>
        <w:t>February</w:t>
      </w:r>
      <w:r w:rsidR="00A8045D">
        <w:rPr>
          <w:b/>
        </w:rPr>
        <w:t xml:space="preserve"> </w:t>
      </w:r>
      <w:r>
        <w:rPr>
          <w:b/>
        </w:rPr>
        <w:t>21, 2022</w:t>
      </w:r>
    </w:p>
    <w:p w14:paraId="754CD4AB" w14:textId="5B91DB1A" w:rsidR="00F83CE4" w:rsidRPr="00B1377D" w:rsidRDefault="007C20A8" w:rsidP="00B33E4E">
      <w:pPr>
        <w:jc w:val="center"/>
      </w:pPr>
      <w:r>
        <w:rPr>
          <w:b/>
        </w:rPr>
        <w:t>3</w:t>
      </w:r>
      <w:r w:rsidR="00F83CE4">
        <w:rPr>
          <w:b/>
        </w:rPr>
        <w:t>:</w:t>
      </w:r>
      <w:r w:rsidR="00676758">
        <w:rPr>
          <w:b/>
        </w:rPr>
        <w:t>00</w:t>
      </w:r>
      <w:r w:rsidR="00F83CE4">
        <w:rPr>
          <w:b/>
        </w:rPr>
        <w:t xml:space="preserve"> – </w:t>
      </w:r>
      <w:r w:rsidRPr="00B1377D">
        <w:rPr>
          <w:b/>
        </w:rPr>
        <w:t>4</w:t>
      </w:r>
      <w:r w:rsidR="00F83CE4" w:rsidRPr="00B1377D">
        <w:rPr>
          <w:b/>
        </w:rPr>
        <w:t>:</w:t>
      </w:r>
      <w:r w:rsidR="00676758" w:rsidRPr="00B1377D">
        <w:rPr>
          <w:b/>
        </w:rPr>
        <w:t>3</w:t>
      </w:r>
      <w:r w:rsidR="00F83CE4" w:rsidRPr="00B1377D">
        <w:rPr>
          <w:b/>
        </w:rPr>
        <w:t>0 pm</w:t>
      </w:r>
    </w:p>
    <w:p w14:paraId="5AA52C7E" w14:textId="7C4A8C4B" w:rsidR="00427500" w:rsidRPr="00116DC4" w:rsidRDefault="003B345E" w:rsidP="00116DC4">
      <w:pPr>
        <w:pStyle w:val="NormalWeb"/>
        <w:jc w:val="center"/>
        <w:rPr>
          <w:rFonts w:ascii="Arial" w:hAnsi="Arial" w:cs="Arial"/>
        </w:rPr>
      </w:pPr>
      <w:r w:rsidRPr="00455608">
        <w:rPr>
          <w:rFonts w:ascii="Arial" w:hAnsi="Arial" w:cs="Arial"/>
        </w:rPr>
        <w:t xml:space="preserve">Zoom: </w:t>
      </w:r>
      <w:hyperlink r:id="rId5" w:history="1">
        <w:r w:rsidR="00116DC4">
          <w:rPr>
            <w:rStyle w:val="Hyperlink"/>
          </w:rPr>
          <w:t>https://iu.zoom.us/j/81796589962?pwd=NTE0UjBHU2ozZnFXVFM2RXUxaDhIUT09</w:t>
        </w:r>
      </w:hyperlink>
    </w:p>
    <w:p w14:paraId="7D9F59EE" w14:textId="24473411" w:rsidR="00B33E4E" w:rsidRPr="00455608" w:rsidRDefault="00B33E4E" w:rsidP="00455608">
      <w:pPr>
        <w:jc w:val="center"/>
        <w:rPr>
          <w:rFonts w:cs="Arial"/>
          <w:b/>
          <w:u w:val="single"/>
        </w:rPr>
      </w:pPr>
      <w:r w:rsidRPr="00455608">
        <w:rPr>
          <w:rFonts w:cs="Arial"/>
          <w:b/>
          <w:u w:val="single"/>
        </w:rPr>
        <w:t>Agenda</w:t>
      </w:r>
    </w:p>
    <w:p w14:paraId="177CD5C4" w14:textId="77777777" w:rsidR="00427500" w:rsidRDefault="00427500" w:rsidP="00455608">
      <w:pPr>
        <w:spacing w:line="360" w:lineRule="auto"/>
      </w:pPr>
    </w:p>
    <w:p w14:paraId="6EA7B10D" w14:textId="74B87D2C" w:rsidR="00523EA3" w:rsidRDefault="00B33E4E" w:rsidP="00523EA3">
      <w:pPr>
        <w:numPr>
          <w:ilvl w:val="0"/>
          <w:numId w:val="5"/>
        </w:numPr>
        <w:spacing w:line="360" w:lineRule="auto"/>
        <w:ind w:left="360"/>
      </w:pPr>
      <w:r w:rsidRPr="00585825">
        <w:t xml:space="preserve">Approval of </w:t>
      </w:r>
      <w:r w:rsidR="00455608" w:rsidRPr="0053038C">
        <w:t>minutes</w:t>
      </w:r>
      <w:r w:rsidR="005018D5">
        <w:t xml:space="preserve"> </w:t>
      </w:r>
      <w:r w:rsidR="007B25D3" w:rsidRPr="00585825">
        <w:t xml:space="preserve">from Council meeting </w:t>
      </w:r>
      <w:r w:rsidR="007B25D3" w:rsidRPr="00B1377D">
        <w:t xml:space="preserve">on </w:t>
      </w:r>
      <w:hyperlink r:id="rId6" w:history="1">
        <w:r w:rsidR="00523EA3" w:rsidRPr="00ED7B01">
          <w:rPr>
            <w:rStyle w:val="Hyperlink"/>
          </w:rPr>
          <w:t>December</w:t>
        </w:r>
        <w:r w:rsidR="007A07F2" w:rsidRPr="00ED7B01">
          <w:rPr>
            <w:rStyle w:val="Hyperlink"/>
          </w:rPr>
          <w:t xml:space="preserve"> </w:t>
        </w:r>
        <w:r w:rsidR="00523EA3" w:rsidRPr="00ED7B01">
          <w:rPr>
            <w:rStyle w:val="Hyperlink"/>
          </w:rPr>
          <w:t>13</w:t>
        </w:r>
        <w:r w:rsidR="00BD742D" w:rsidRPr="00ED7B01">
          <w:rPr>
            <w:rStyle w:val="Hyperlink"/>
          </w:rPr>
          <w:t>,</w:t>
        </w:r>
        <w:r w:rsidR="00B1377D" w:rsidRPr="00ED7B01">
          <w:rPr>
            <w:rStyle w:val="Hyperlink"/>
          </w:rPr>
          <w:t xml:space="preserve"> 2021</w:t>
        </w:r>
      </w:hyperlink>
    </w:p>
    <w:p w14:paraId="64A50711" w14:textId="77777777" w:rsidR="00523EA3" w:rsidRDefault="00523EA3" w:rsidP="00523EA3">
      <w:pPr>
        <w:spacing w:line="360" w:lineRule="auto"/>
        <w:ind w:left="360"/>
      </w:pPr>
    </w:p>
    <w:p w14:paraId="5BEC4C06" w14:textId="324037AF" w:rsidR="00523EA3" w:rsidRDefault="00523EA3" w:rsidP="00523EA3">
      <w:pPr>
        <w:numPr>
          <w:ilvl w:val="0"/>
          <w:numId w:val="5"/>
        </w:numPr>
        <w:spacing w:line="360" w:lineRule="auto"/>
        <w:ind w:left="360"/>
      </w:pPr>
      <w:r>
        <w:t>Online Collaborative Graduate Programs</w:t>
      </w:r>
    </w:p>
    <w:p w14:paraId="2A0D16DB" w14:textId="4E043EEE" w:rsidR="00523EA3" w:rsidRDefault="00523EA3" w:rsidP="00F42EA1">
      <w:pPr>
        <w:ind w:left="360"/>
      </w:pPr>
      <w:r>
        <w:t xml:space="preserve">Guests: Chris Foley (AVP Academic Affairs, Director of Online Education) and Hitesh </w:t>
      </w:r>
      <w:proofErr w:type="spellStart"/>
      <w:r>
        <w:t>Kathuria</w:t>
      </w:r>
      <w:proofErr w:type="spellEnd"/>
      <w:r>
        <w:t xml:space="preserve"> (Director of Collaborative Academic Programs)</w:t>
      </w:r>
    </w:p>
    <w:p w14:paraId="4FB12C28" w14:textId="77777777" w:rsidR="00523EA3" w:rsidRDefault="00523EA3" w:rsidP="00523EA3"/>
    <w:p w14:paraId="66D0BAFC" w14:textId="1474BDDD" w:rsidR="00EE268C" w:rsidRDefault="00EE268C" w:rsidP="00427500">
      <w:pPr>
        <w:numPr>
          <w:ilvl w:val="0"/>
          <w:numId w:val="5"/>
        </w:numPr>
        <w:spacing w:line="360" w:lineRule="auto"/>
        <w:ind w:left="360"/>
      </w:pPr>
      <w:r>
        <w:t>Committee Reports</w:t>
      </w:r>
    </w:p>
    <w:p w14:paraId="1B8D3D48" w14:textId="15D5D559" w:rsidR="00EE268C" w:rsidRDefault="00523EA3" w:rsidP="00EE268C">
      <w:pPr>
        <w:pStyle w:val="ListParagraph"/>
        <w:numPr>
          <w:ilvl w:val="0"/>
          <w:numId w:val="38"/>
        </w:numPr>
        <w:spacing w:line="360" w:lineRule="auto"/>
      </w:pPr>
      <w:r>
        <w:t>APC</w:t>
      </w:r>
    </w:p>
    <w:p w14:paraId="2F3CC71F" w14:textId="166E269B" w:rsidR="00EE268C" w:rsidRDefault="00523EA3" w:rsidP="00EE268C">
      <w:pPr>
        <w:pStyle w:val="ListParagraph"/>
        <w:numPr>
          <w:ilvl w:val="0"/>
          <w:numId w:val="38"/>
        </w:numPr>
        <w:spacing w:line="360" w:lineRule="auto"/>
      </w:pPr>
      <w:r>
        <w:t xml:space="preserve">Regional Campuses </w:t>
      </w:r>
      <w:r w:rsidRPr="00523EA3">
        <w:rPr>
          <w:i/>
        </w:rPr>
        <w:t>Ad Hoc</w:t>
      </w:r>
      <w:r>
        <w:t xml:space="preserve"> Committee</w:t>
      </w:r>
    </w:p>
    <w:p w14:paraId="73430EA8" w14:textId="18B58D65" w:rsidR="00EE268C" w:rsidRDefault="00B8024D" w:rsidP="00EE268C">
      <w:pPr>
        <w:pStyle w:val="ListParagraph"/>
        <w:numPr>
          <w:ilvl w:val="0"/>
          <w:numId w:val="38"/>
        </w:numPr>
        <w:spacing w:line="360" w:lineRule="auto"/>
      </w:pPr>
      <w:r>
        <w:t>IUB GPSG</w:t>
      </w:r>
    </w:p>
    <w:p w14:paraId="7C02F673" w14:textId="07FE19A9" w:rsidR="00B8024D" w:rsidRDefault="00B8024D" w:rsidP="00EE268C">
      <w:pPr>
        <w:pStyle w:val="ListParagraph"/>
        <w:numPr>
          <w:ilvl w:val="0"/>
          <w:numId w:val="38"/>
        </w:numPr>
        <w:spacing w:line="360" w:lineRule="auto"/>
      </w:pPr>
      <w:r>
        <w:t>IUPUI GPSG</w:t>
      </w:r>
    </w:p>
    <w:p w14:paraId="70A24064" w14:textId="77777777" w:rsidR="00EE268C" w:rsidRDefault="00EE268C" w:rsidP="00EE268C">
      <w:pPr>
        <w:spacing w:line="360" w:lineRule="auto"/>
      </w:pPr>
    </w:p>
    <w:p w14:paraId="35B62BAF" w14:textId="42C8FA1C" w:rsidR="00427500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Updates from</w:t>
      </w:r>
      <w:r w:rsidR="004D4E03" w:rsidRPr="005C74E3">
        <w:t xml:space="preserve"> Dean</w:t>
      </w:r>
      <w:r w:rsidR="00B515A5" w:rsidRPr="005C74E3">
        <w:t xml:space="preserve"> </w:t>
      </w:r>
      <w:r>
        <w:t>Wimbush</w:t>
      </w:r>
    </w:p>
    <w:p w14:paraId="332FCBCE" w14:textId="77777777" w:rsidR="003B345E" w:rsidRDefault="003B345E" w:rsidP="003B345E">
      <w:pPr>
        <w:spacing w:line="360" w:lineRule="auto"/>
      </w:pPr>
    </w:p>
    <w:p w14:paraId="429755F2" w14:textId="2ADDF35D" w:rsidR="003B345E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Campus-specific updates from Deans Blum and Daleke</w:t>
      </w:r>
    </w:p>
    <w:p w14:paraId="6D88592B" w14:textId="77777777" w:rsidR="00D954A4" w:rsidRDefault="00D954A4" w:rsidP="00042019">
      <w:pPr>
        <w:spacing w:line="360" w:lineRule="auto"/>
      </w:pPr>
    </w:p>
    <w:p w14:paraId="427C4ABB" w14:textId="595E6475" w:rsidR="00CD503B" w:rsidRDefault="00CD503B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New Business—open call</w:t>
      </w:r>
    </w:p>
    <w:p w14:paraId="1540CA5A" w14:textId="77777777" w:rsidR="00427500" w:rsidRDefault="00427500" w:rsidP="00B73A97">
      <w:pPr>
        <w:spacing w:line="360" w:lineRule="auto"/>
        <w:ind w:left="360"/>
      </w:pPr>
    </w:p>
    <w:p w14:paraId="119B7989" w14:textId="4B34EC57" w:rsidR="0052060A" w:rsidRDefault="00B97D94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Adjournment</w:t>
      </w:r>
    </w:p>
    <w:p w14:paraId="68799D21" w14:textId="77777777" w:rsidR="004D4E03" w:rsidRDefault="004D4E03" w:rsidP="00427500">
      <w:pPr>
        <w:spacing w:line="360" w:lineRule="auto"/>
      </w:pPr>
    </w:p>
    <w:p w14:paraId="333B1ABC" w14:textId="4160FEBF" w:rsidR="007B25D3" w:rsidRPr="00FB3FAB" w:rsidRDefault="00417209" w:rsidP="00427500">
      <w:pPr>
        <w:spacing w:line="360" w:lineRule="auto"/>
        <w:rPr>
          <w:i/>
        </w:rPr>
      </w:pPr>
      <w:r w:rsidRPr="00472E4F">
        <w:rPr>
          <w:i/>
        </w:rPr>
        <w:t xml:space="preserve">Next Meeting:  </w:t>
      </w:r>
      <w:r w:rsidR="00523EA3">
        <w:rPr>
          <w:i/>
        </w:rPr>
        <w:t>March</w:t>
      </w:r>
      <w:r w:rsidR="00042019">
        <w:rPr>
          <w:i/>
        </w:rPr>
        <w:t xml:space="preserve"> </w:t>
      </w:r>
      <w:r w:rsidR="005F2563">
        <w:rPr>
          <w:i/>
        </w:rPr>
        <w:t>21</w:t>
      </w:r>
      <w:r w:rsidR="00B8024D">
        <w:rPr>
          <w:i/>
        </w:rPr>
        <w:t>, 2022</w:t>
      </w:r>
    </w:p>
    <w:sectPr w:rsidR="007B25D3" w:rsidRPr="00FB3FAB" w:rsidSect="00427500">
      <w:pgSz w:w="12240" w:h="15840"/>
      <w:pgMar w:top="1080" w:right="1008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C91"/>
    <w:multiLevelType w:val="hybridMultilevel"/>
    <w:tmpl w:val="3D40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8A25D0"/>
    <w:multiLevelType w:val="hybridMultilevel"/>
    <w:tmpl w:val="B980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7E87"/>
    <w:multiLevelType w:val="hybridMultilevel"/>
    <w:tmpl w:val="2FE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35F2F"/>
    <w:multiLevelType w:val="hybridMultilevel"/>
    <w:tmpl w:val="DA9E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36"/>
  </w:num>
  <w:num w:numId="5">
    <w:abstractNumId w:val="31"/>
  </w:num>
  <w:num w:numId="6">
    <w:abstractNumId w:val="13"/>
  </w:num>
  <w:num w:numId="7">
    <w:abstractNumId w:val="37"/>
  </w:num>
  <w:num w:numId="8">
    <w:abstractNumId w:val="33"/>
  </w:num>
  <w:num w:numId="9">
    <w:abstractNumId w:val="23"/>
  </w:num>
  <w:num w:numId="10">
    <w:abstractNumId w:val="8"/>
  </w:num>
  <w:num w:numId="11">
    <w:abstractNumId w:val="27"/>
  </w:num>
  <w:num w:numId="12">
    <w:abstractNumId w:val="2"/>
  </w:num>
  <w:num w:numId="13">
    <w:abstractNumId w:val="24"/>
  </w:num>
  <w:num w:numId="14">
    <w:abstractNumId w:val="5"/>
  </w:num>
  <w:num w:numId="15">
    <w:abstractNumId w:val="18"/>
  </w:num>
  <w:num w:numId="16">
    <w:abstractNumId w:val="19"/>
  </w:num>
  <w:num w:numId="17">
    <w:abstractNumId w:val="20"/>
  </w:num>
  <w:num w:numId="18">
    <w:abstractNumId w:val="30"/>
  </w:num>
  <w:num w:numId="19">
    <w:abstractNumId w:val="21"/>
  </w:num>
  <w:num w:numId="20">
    <w:abstractNumId w:val="35"/>
  </w:num>
  <w:num w:numId="21">
    <w:abstractNumId w:val="0"/>
  </w:num>
  <w:num w:numId="22">
    <w:abstractNumId w:val="1"/>
  </w:num>
  <w:num w:numId="23">
    <w:abstractNumId w:val="32"/>
  </w:num>
  <w:num w:numId="24">
    <w:abstractNumId w:val="4"/>
  </w:num>
  <w:num w:numId="25">
    <w:abstractNumId w:val="14"/>
  </w:num>
  <w:num w:numId="26">
    <w:abstractNumId w:val="28"/>
  </w:num>
  <w:num w:numId="27">
    <w:abstractNumId w:val="7"/>
  </w:num>
  <w:num w:numId="28">
    <w:abstractNumId w:val="25"/>
  </w:num>
  <w:num w:numId="29">
    <w:abstractNumId w:val="12"/>
  </w:num>
  <w:num w:numId="30">
    <w:abstractNumId w:val="16"/>
  </w:num>
  <w:num w:numId="31">
    <w:abstractNumId w:val="34"/>
  </w:num>
  <w:num w:numId="32">
    <w:abstractNumId w:val="11"/>
  </w:num>
  <w:num w:numId="33">
    <w:abstractNumId w:val="9"/>
  </w:num>
  <w:num w:numId="34">
    <w:abstractNumId w:val="15"/>
  </w:num>
  <w:num w:numId="35">
    <w:abstractNumId w:val="10"/>
  </w:num>
  <w:num w:numId="36">
    <w:abstractNumId w:val="26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4E"/>
    <w:rsid w:val="000034D5"/>
    <w:rsid w:val="00007432"/>
    <w:rsid w:val="00017493"/>
    <w:rsid w:val="00035EB0"/>
    <w:rsid w:val="00040B1C"/>
    <w:rsid w:val="00042019"/>
    <w:rsid w:val="00061607"/>
    <w:rsid w:val="00076BD0"/>
    <w:rsid w:val="000D39E0"/>
    <w:rsid w:val="000F0F27"/>
    <w:rsid w:val="000F5468"/>
    <w:rsid w:val="00103819"/>
    <w:rsid w:val="00107C8B"/>
    <w:rsid w:val="0011295B"/>
    <w:rsid w:val="00116DC4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B345E"/>
    <w:rsid w:val="003D077F"/>
    <w:rsid w:val="003F7DA3"/>
    <w:rsid w:val="00417209"/>
    <w:rsid w:val="00427500"/>
    <w:rsid w:val="00455608"/>
    <w:rsid w:val="00472E4F"/>
    <w:rsid w:val="004876B7"/>
    <w:rsid w:val="00494F2B"/>
    <w:rsid w:val="004D4E03"/>
    <w:rsid w:val="005018D5"/>
    <w:rsid w:val="0052060A"/>
    <w:rsid w:val="00523EA3"/>
    <w:rsid w:val="00524702"/>
    <w:rsid w:val="0052478A"/>
    <w:rsid w:val="00525DC5"/>
    <w:rsid w:val="0053038C"/>
    <w:rsid w:val="00544367"/>
    <w:rsid w:val="0057264B"/>
    <w:rsid w:val="00576FDA"/>
    <w:rsid w:val="00582DC8"/>
    <w:rsid w:val="005836FE"/>
    <w:rsid w:val="00585825"/>
    <w:rsid w:val="00590F37"/>
    <w:rsid w:val="00596D76"/>
    <w:rsid w:val="005C05E1"/>
    <w:rsid w:val="005C74E3"/>
    <w:rsid w:val="005F2563"/>
    <w:rsid w:val="005F5BE1"/>
    <w:rsid w:val="00603764"/>
    <w:rsid w:val="00647E01"/>
    <w:rsid w:val="006639E0"/>
    <w:rsid w:val="00676758"/>
    <w:rsid w:val="0069549E"/>
    <w:rsid w:val="00697BA2"/>
    <w:rsid w:val="006A213F"/>
    <w:rsid w:val="006C749C"/>
    <w:rsid w:val="00740E40"/>
    <w:rsid w:val="00763819"/>
    <w:rsid w:val="00763F91"/>
    <w:rsid w:val="007A07F2"/>
    <w:rsid w:val="007B25D3"/>
    <w:rsid w:val="007C20A8"/>
    <w:rsid w:val="007D2E81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E1724"/>
    <w:rsid w:val="00936435"/>
    <w:rsid w:val="009412EA"/>
    <w:rsid w:val="00953A25"/>
    <w:rsid w:val="00977211"/>
    <w:rsid w:val="009C745D"/>
    <w:rsid w:val="009D2E63"/>
    <w:rsid w:val="009E476A"/>
    <w:rsid w:val="00A03411"/>
    <w:rsid w:val="00A45AF3"/>
    <w:rsid w:val="00A52A6C"/>
    <w:rsid w:val="00A6016F"/>
    <w:rsid w:val="00A63A69"/>
    <w:rsid w:val="00A768A7"/>
    <w:rsid w:val="00A77107"/>
    <w:rsid w:val="00A8045D"/>
    <w:rsid w:val="00AC3BCB"/>
    <w:rsid w:val="00AC4DCB"/>
    <w:rsid w:val="00AE453F"/>
    <w:rsid w:val="00AF2614"/>
    <w:rsid w:val="00AF7372"/>
    <w:rsid w:val="00B1377D"/>
    <w:rsid w:val="00B33E4E"/>
    <w:rsid w:val="00B365BC"/>
    <w:rsid w:val="00B42ACC"/>
    <w:rsid w:val="00B515A5"/>
    <w:rsid w:val="00B6122E"/>
    <w:rsid w:val="00B65B58"/>
    <w:rsid w:val="00B73A97"/>
    <w:rsid w:val="00B8024D"/>
    <w:rsid w:val="00B85E7C"/>
    <w:rsid w:val="00B97D94"/>
    <w:rsid w:val="00BB6598"/>
    <w:rsid w:val="00BC41FB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6F35"/>
    <w:rsid w:val="00C9790E"/>
    <w:rsid w:val="00CD40D0"/>
    <w:rsid w:val="00CD503B"/>
    <w:rsid w:val="00D4518B"/>
    <w:rsid w:val="00D50F55"/>
    <w:rsid w:val="00D53F5F"/>
    <w:rsid w:val="00D63D07"/>
    <w:rsid w:val="00D82023"/>
    <w:rsid w:val="00D954A4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ED7B01"/>
    <w:rsid w:val="00EE268C"/>
    <w:rsid w:val="00F24E09"/>
    <w:rsid w:val="00F42EA1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30"/>
  <w15:docId w15:val="{AF277416-E074-4A6A-B0E6-D18D5D5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instructure.com/files/135982567/download?download_frd=1" TargetMode="External"/><Relationship Id="rId5" Type="http://schemas.openxmlformats.org/officeDocument/2006/relationships/hyperlink" Target="https://iu.zoom.us/j/81796589962?pwd=NTE0UjBHU2ozZnFXVFM2RXUxaDh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Hensel, Devon J</cp:lastModifiedBy>
  <cp:revision>6</cp:revision>
  <cp:lastPrinted>2017-01-20T17:25:00Z</cp:lastPrinted>
  <dcterms:created xsi:type="dcterms:W3CDTF">2022-02-14T13:22:00Z</dcterms:created>
  <dcterms:modified xsi:type="dcterms:W3CDTF">2022-02-16T14:00:00Z</dcterms:modified>
</cp:coreProperties>
</file>