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AC8A" w14:textId="5588F51B" w:rsidR="003252C5" w:rsidRPr="00530011" w:rsidRDefault="00274C1A" w:rsidP="00264115">
      <w:pPr>
        <w:jc w:val="center"/>
        <w:rPr>
          <w:rFonts w:cstheme="minorHAnsi"/>
          <w:b/>
        </w:rPr>
      </w:pPr>
      <w:r w:rsidRPr="00530011">
        <w:rPr>
          <w:rFonts w:cstheme="minorHAnsi"/>
          <w:b/>
        </w:rPr>
        <w:t xml:space="preserve">Indiana University Graduate </w:t>
      </w:r>
      <w:r w:rsidR="0097452C" w:rsidRPr="00530011">
        <w:rPr>
          <w:rFonts w:cstheme="minorHAnsi"/>
          <w:b/>
        </w:rPr>
        <w:t>Faculty Council</w:t>
      </w:r>
    </w:p>
    <w:p w14:paraId="3412B092" w14:textId="32C22103" w:rsidR="00274C1A" w:rsidRPr="00530011" w:rsidRDefault="00CC29D2" w:rsidP="00264115">
      <w:pPr>
        <w:jc w:val="center"/>
        <w:rPr>
          <w:rFonts w:cstheme="minorHAnsi"/>
          <w:b/>
        </w:rPr>
      </w:pPr>
      <w:r>
        <w:rPr>
          <w:rFonts w:cstheme="minorHAnsi"/>
          <w:b/>
        </w:rPr>
        <w:t>17 Feb</w:t>
      </w:r>
      <w:r w:rsidR="007F7661">
        <w:rPr>
          <w:rFonts w:cstheme="minorHAnsi"/>
          <w:b/>
        </w:rPr>
        <w:t xml:space="preserve"> 2020</w:t>
      </w:r>
    </w:p>
    <w:p w14:paraId="3DDAA8C9" w14:textId="1782AADF" w:rsidR="004E79D0" w:rsidRPr="00530011" w:rsidRDefault="00935089" w:rsidP="00264115">
      <w:pPr>
        <w:jc w:val="center"/>
        <w:rPr>
          <w:rFonts w:cstheme="minorHAnsi"/>
          <w:b/>
        </w:rPr>
      </w:pPr>
      <w:r>
        <w:rPr>
          <w:rFonts w:cstheme="minorHAnsi"/>
          <w:b/>
        </w:rPr>
        <w:t>2:00 – 3:3</w:t>
      </w:r>
      <w:r w:rsidR="00274C1A" w:rsidRPr="00530011">
        <w:rPr>
          <w:rFonts w:cstheme="minorHAnsi"/>
          <w:b/>
        </w:rPr>
        <w:t>0 pm</w:t>
      </w:r>
      <w:bookmarkStart w:id="0" w:name="_GoBack"/>
      <w:bookmarkEnd w:id="0"/>
    </w:p>
    <w:p w14:paraId="544531AC" w14:textId="7D8F83CC" w:rsidR="006D5A4C" w:rsidRDefault="006D5A4C" w:rsidP="00B31CE9">
      <w:pPr>
        <w:rPr>
          <w:rFonts w:cstheme="minorHAnsi"/>
          <w:color w:val="000000" w:themeColor="text1"/>
        </w:rPr>
      </w:pPr>
    </w:p>
    <w:tbl>
      <w:tblPr>
        <w:tblW w:w="10017" w:type="dxa"/>
        <w:tblInd w:w="-108" w:type="dxa"/>
        <w:tblBorders>
          <w:top w:val="nil"/>
          <w:left w:val="nil"/>
          <w:bottom w:val="nil"/>
          <w:right w:val="nil"/>
        </w:tblBorders>
        <w:tblLayout w:type="fixed"/>
        <w:tblLook w:val="0000" w:firstRow="0" w:lastRow="0" w:firstColumn="0" w:lastColumn="0" w:noHBand="0" w:noVBand="0"/>
      </w:tblPr>
      <w:tblGrid>
        <w:gridCol w:w="10017"/>
      </w:tblGrid>
      <w:tr w:rsidR="006D5A4C" w14:paraId="343FF2CB" w14:textId="77777777" w:rsidTr="000E5129">
        <w:trPr>
          <w:trHeight w:val="133"/>
        </w:trPr>
        <w:tc>
          <w:tcPr>
            <w:tcW w:w="10017" w:type="dxa"/>
          </w:tcPr>
          <w:p w14:paraId="3998C164" w14:textId="471555F5" w:rsidR="006D5A4C" w:rsidRDefault="006D5A4C" w:rsidP="000E5129">
            <w:pPr>
              <w:pStyle w:val="Default"/>
              <w:rPr>
                <w:sz w:val="20"/>
                <w:szCs w:val="20"/>
              </w:rPr>
            </w:pPr>
            <w:r w:rsidRPr="00530011">
              <w:rPr>
                <w:rFonts w:cstheme="minorHAnsi"/>
                <w:color w:val="000000" w:themeColor="text1"/>
              </w:rPr>
              <w:t xml:space="preserve">Present: </w:t>
            </w:r>
            <w:r>
              <w:rPr>
                <w:rFonts w:cstheme="minorHAnsi"/>
                <w:color w:val="000000" w:themeColor="text1"/>
              </w:rPr>
              <w:t xml:space="preserve">William </w:t>
            </w:r>
            <w:proofErr w:type="spellStart"/>
            <w:r>
              <w:rPr>
                <w:rFonts w:cstheme="minorHAnsi"/>
                <w:color w:val="000000" w:themeColor="text1"/>
              </w:rPr>
              <w:t>Allegrezza</w:t>
            </w:r>
            <w:proofErr w:type="spellEnd"/>
            <w:r>
              <w:rPr>
                <w:rFonts w:cstheme="minorHAnsi"/>
                <w:color w:val="000000" w:themeColor="text1"/>
              </w:rPr>
              <w:t xml:space="preserve">, </w:t>
            </w:r>
            <w:r w:rsidR="00333E9B">
              <w:rPr>
                <w:rFonts w:cstheme="minorHAnsi"/>
                <w:color w:val="000000" w:themeColor="text1"/>
              </w:rPr>
              <w:t xml:space="preserve">Lucas Adams, </w:t>
            </w:r>
            <w:r w:rsidRPr="00530011">
              <w:rPr>
                <w:rFonts w:cstheme="minorHAnsi"/>
                <w:color w:val="000000" w:themeColor="text1"/>
              </w:rPr>
              <w:t xml:space="preserve">Margaret Bauer, </w:t>
            </w:r>
            <w:r>
              <w:rPr>
                <w:rFonts w:cstheme="minorHAnsi"/>
                <w:color w:val="000000" w:themeColor="text1"/>
              </w:rPr>
              <w:t>Janice Blum,</w:t>
            </w:r>
            <w:r w:rsidRPr="00530011">
              <w:rPr>
                <w:rFonts w:cstheme="minorHAnsi"/>
                <w:color w:val="000000" w:themeColor="text1"/>
              </w:rPr>
              <w:t xml:space="preserve"> </w:t>
            </w:r>
            <w:r>
              <w:rPr>
                <w:rFonts w:cstheme="minorHAnsi"/>
                <w:color w:val="000000" w:themeColor="text1"/>
              </w:rPr>
              <w:t xml:space="preserve">Deena Carson, </w:t>
            </w:r>
            <w:r w:rsidRPr="00530011">
              <w:rPr>
                <w:rFonts w:cstheme="minorHAnsi"/>
                <w:color w:val="000000" w:themeColor="text1"/>
              </w:rPr>
              <w:t xml:space="preserve">David </w:t>
            </w:r>
            <w:proofErr w:type="spellStart"/>
            <w:r w:rsidRPr="00530011">
              <w:rPr>
                <w:rFonts w:cstheme="minorHAnsi"/>
                <w:color w:val="000000" w:themeColor="text1"/>
              </w:rPr>
              <w:t>Daleke</w:t>
            </w:r>
            <w:proofErr w:type="spellEnd"/>
            <w:r w:rsidRPr="00530011">
              <w:rPr>
                <w:rFonts w:cstheme="minorHAnsi"/>
                <w:color w:val="000000" w:themeColor="text1"/>
              </w:rPr>
              <w:t xml:space="preserve">, </w:t>
            </w:r>
          </w:p>
        </w:tc>
      </w:tr>
    </w:tbl>
    <w:p w14:paraId="14522AF1" w14:textId="1A3C5443" w:rsidR="006D5A4C" w:rsidRPr="00530011" w:rsidRDefault="00FB6732" w:rsidP="006D5A4C">
      <w:pPr>
        <w:rPr>
          <w:rFonts w:cstheme="minorHAnsi"/>
          <w:color w:val="000000" w:themeColor="text1"/>
        </w:rPr>
      </w:pPr>
      <w:r>
        <w:rPr>
          <w:rFonts w:cstheme="minorHAnsi"/>
          <w:color w:val="000000" w:themeColor="text1"/>
        </w:rPr>
        <w:t xml:space="preserve">Jill </w:t>
      </w:r>
      <w:proofErr w:type="spellStart"/>
      <w:r>
        <w:rPr>
          <w:rFonts w:cstheme="minorHAnsi"/>
          <w:color w:val="000000" w:themeColor="text1"/>
        </w:rPr>
        <w:t>Fehrenbacher</w:t>
      </w:r>
      <w:proofErr w:type="spellEnd"/>
      <w:r>
        <w:rPr>
          <w:rFonts w:cstheme="minorHAnsi"/>
          <w:color w:val="000000" w:themeColor="text1"/>
        </w:rPr>
        <w:t xml:space="preserve">, </w:t>
      </w:r>
      <w:r w:rsidR="006D5A4C" w:rsidRPr="00530011">
        <w:rPr>
          <w:rFonts w:cstheme="minorHAnsi"/>
          <w:color w:val="000000" w:themeColor="text1"/>
        </w:rPr>
        <w:t>Lessie Frazier</w:t>
      </w:r>
      <w:r w:rsidR="006D5A4C">
        <w:rPr>
          <w:rFonts w:cstheme="minorHAnsi"/>
          <w:color w:val="000000" w:themeColor="text1"/>
        </w:rPr>
        <w:t>, Domin</w:t>
      </w:r>
      <w:r w:rsidR="00532069">
        <w:rPr>
          <w:rFonts w:cstheme="minorHAnsi"/>
          <w:color w:val="000000" w:themeColor="text1"/>
        </w:rPr>
        <w:t>i</w:t>
      </w:r>
      <w:r w:rsidR="006D5A4C">
        <w:rPr>
          <w:rFonts w:cstheme="minorHAnsi"/>
          <w:color w:val="000000" w:themeColor="text1"/>
        </w:rPr>
        <w:t xml:space="preserve">que Galli, </w:t>
      </w:r>
      <w:r w:rsidR="00935089">
        <w:rPr>
          <w:rFonts w:cstheme="minorHAnsi"/>
          <w:color w:val="000000" w:themeColor="text1"/>
        </w:rPr>
        <w:t>Spencer Hall</w:t>
      </w:r>
      <w:r w:rsidR="00A500C1">
        <w:rPr>
          <w:rFonts w:cstheme="minorHAnsi"/>
          <w:color w:val="000000" w:themeColor="text1"/>
        </w:rPr>
        <w:t>, Edwina Helton</w:t>
      </w:r>
      <w:r w:rsidR="006D5A4C">
        <w:rPr>
          <w:rFonts w:cstheme="minorHAnsi"/>
          <w:color w:val="000000" w:themeColor="text1"/>
        </w:rPr>
        <w:t>,</w:t>
      </w:r>
      <w:r w:rsidR="006D5A4C" w:rsidRPr="00530011">
        <w:rPr>
          <w:rFonts w:cstheme="minorHAnsi"/>
          <w:color w:val="000000" w:themeColor="text1"/>
        </w:rPr>
        <w:t xml:space="preserve"> </w:t>
      </w:r>
      <w:r w:rsidR="00FB76A4">
        <w:rPr>
          <w:rFonts w:cstheme="minorHAnsi"/>
          <w:color w:val="000000" w:themeColor="text1"/>
        </w:rPr>
        <w:t xml:space="preserve">Tabitha Hardy, </w:t>
      </w:r>
      <w:proofErr w:type="spellStart"/>
      <w:r w:rsidR="006D5A4C" w:rsidRPr="00530011">
        <w:rPr>
          <w:rFonts w:cstheme="minorHAnsi"/>
          <w:color w:val="000000" w:themeColor="text1"/>
        </w:rPr>
        <w:t>Mircea</w:t>
      </w:r>
      <w:proofErr w:type="spellEnd"/>
      <w:r w:rsidR="006D5A4C" w:rsidRPr="00530011">
        <w:rPr>
          <w:rFonts w:cstheme="minorHAnsi"/>
          <w:color w:val="000000" w:themeColor="text1"/>
        </w:rPr>
        <w:t xml:space="preserve"> Ivan, </w:t>
      </w:r>
      <w:r w:rsidR="00DF5730">
        <w:rPr>
          <w:rFonts w:cstheme="minorHAnsi"/>
          <w:color w:val="000000" w:themeColor="text1"/>
        </w:rPr>
        <w:t xml:space="preserve">Lee </w:t>
      </w:r>
      <w:proofErr w:type="spellStart"/>
      <w:r w:rsidR="00DF5730">
        <w:rPr>
          <w:rFonts w:cstheme="minorHAnsi"/>
          <w:color w:val="000000" w:themeColor="text1"/>
        </w:rPr>
        <w:t>Kahan</w:t>
      </w:r>
      <w:proofErr w:type="spellEnd"/>
      <w:r w:rsidR="00DF5730">
        <w:rPr>
          <w:rFonts w:cstheme="minorHAnsi"/>
          <w:color w:val="000000" w:themeColor="text1"/>
        </w:rPr>
        <w:t xml:space="preserve">, </w:t>
      </w:r>
      <w:r w:rsidR="001B00E1">
        <w:rPr>
          <w:rFonts w:cstheme="minorHAnsi"/>
          <w:color w:val="000000" w:themeColor="text1"/>
        </w:rPr>
        <w:t xml:space="preserve">Stacie King, </w:t>
      </w:r>
      <w:r w:rsidR="00FB76A4">
        <w:rPr>
          <w:rFonts w:cstheme="minorHAnsi"/>
          <w:color w:val="000000" w:themeColor="text1"/>
        </w:rPr>
        <w:t>John M</w:t>
      </w:r>
      <w:r w:rsidR="006D5A4C">
        <w:rPr>
          <w:rFonts w:cstheme="minorHAnsi"/>
          <w:color w:val="000000" w:themeColor="text1"/>
        </w:rPr>
        <w:t>acy, Larry Moss</w:t>
      </w:r>
      <w:r w:rsidR="00A500C1">
        <w:rPr>
          <w:rFonts w:cstheme="minorHAnsi"/>
          <w:color w:val="000000" w:themeColor="text1"/>
        </w:rPr>
        <w:t>,</w:t>
      </w:r>
      <w:r w:rsidR="006D5A4C" w:rsidRPr="00530011">
        <w:rPr>
          <w:rFonts w:cstheme="minorHAnsi"/>
          <w:color w:val="000000" w:themeColor="text1"/>
        </w:rPr>
        <w:t xml:space="preserve"> </w:t>
      </w:r>
      <w:r w:rsidR="001B00E1">
        <w:rPr>
          <w:rFonts w:cstheme="minorHAnsi"/>
          <w:color w:val="000000" w:themeColor="text1"/>
        </w:rPr>
        <w:t xml:space="preserve">Gloria </w:t>
      </w:r>
      <w:proofErr w:type="spellStart"/>
      <w:r w:rsidR="001B00E1">
        <w:rPr>
          <w:rFonts w:cstheme="minorHAnsi"/>
          <w:color w:val="000000" w:themeColor="text1"/>
        </w:rPr>
        <w:t>Preece</w:t>
      </w:r>
      <w:proofErr w:type="spellEnd"/>
      <w:r w:rsidR="001B00E1">
        <w:rPr>
          <w:rFonts w:cstheme="minorHAnsi"/>
          <w:color w:val="000000" w:themeColor="text1"/>
        </w:rPr>
        <w:t xml:space="preserve">, </w:t>
      </w:r>
      <w:r w:rsidR="006D5A4C" w:rsidRPr="00530011">
        <w:rPr>
          <w:rFonts w:cstheme="minorHAnsi"/>
          <w:color w:val="000000" w:themeColor="text1"/>
        </w:rPr>
        <w:t>Scott Shackelford, Terry Shepherd</w:t>
      </w:r>
      <w:r w:rsidR="006D5A4C">
        <w:rPr>
          <w:rFonts w:cstheme="minorHAnsi"/>
          <w:color w:val="000000" w:themeColor="text1"/>
        </w:rPr>
        <w:t>,</w:t>
      </w:r>
      <w:r w:rsidR="006D5A4C" w:rsidRPr="00530011">
        <w:rPr>
          <w:rFonts w:cstheme="minorHAnsi"/>
          <w:color w:val="000000" w:themeColor="text1"/>
        </w:rPr>
        <w:t xml:space="preserve"> Rebecca </w:t>
      </w:r>
      <w:proofErr w:type="spellStart"/>
      <w:r w:rsidR="006D5A4C" w:rsidRPr="00530011">
        <w:rPr>
          <w:rFonts w:cstheme="minorHAnsi"/>
          <w:color w:val="000000" w:themeColor="text1"/>
        </w:rPr>
        <w:t>Slotegraaf</w:t>
      </w:r>
      <w:proofErr w:type="spellEnd"/>
      <w:r w:rsidR="006D5A4C" w:rsidRPr="00530011">
        <w:rPr>
          <w:rFonts w:cstheme="minorHAnsi"/>
          <w:color w:val="000000" w:themeColor="text1"/>
        </w:rPr>
        <w:t xml:space="preserve">, </w:t>
      </w:r>
      <w:r>
        <w:rPr>
          <w:rFonts w:cstheme="minorHAnsi"/>
          <w:color w:val="000000" w:themeColor="text1"/>
        </w:rPr>
        <w:t xml:space="preserve">Vincent </w:t>
      </w:r>
      <w:proofErr w:type="spellStart"/>
      <w:r>
        <w:rPr>
          <w:rFonts w:cstheme="minorHAnsi"/>
          <w:color w:val="000000" w:themeColor="text1"/>
        </w:rPr>
        <w:t>Starnino</w:t>
      </w:r>
      <w:proofErr w:type="spellEnd"/>
      <w:r>
        <w:rPr>
          <w:rFonts w:cstheme="minorHAnsi"/>
          <w:color w:val="000000" w:themeColor="text1"/>
        </w:rPr>
        <w:t xml:space="preserve">, </w:t>
      </w:r>
      <w:r w:rsidR="006D5A4C">
        <w:rPr>
          <w:rFonts w:cstheme="minorHAnsi"/>
          <w:color w:val="000000" w:themeColor="text1"/>
        </w:rPr>
        <w:t xml:space="preserve">Mary Waldron, </w:t>
      </w:r>
      <w:r w:rsidR="006D5A4C" w:rsidRPr="00530011">
        <w:rPr>
          <w:rFonts w:cstheme="minorHAnsi"/>
          <w:color w:val="000000" w:themeColor="text1"/>
        </w:rPr>
        <w:t xml:space="preserve">Diane Willie, </w:t>
      </w:r>
      <w:r w:rsidR="006D5A4C">
        <w:rPr>
          <w:rFonts w:cstheme="minorHAnsi"/>
          <w:color w:val="000000" w:themeColor="text1"/>
        </w:rPr>
        <w:t xml:space="preserve">Justin Williams, </w:t>
      </w:r>
      <w:r w:rsidR="006D5A4C" w:rsidRPr="00530011">
        <w:rPr>
          <w:rFonts w:cstheme="minorHAnsi"/>
          <w:color w:val="000000" w:themeColor="text1"/>
        </w:rPr>
        <w:t>James Wimbush</w:t>
      </w:r>
      <w:r w:rsidR="00D1075D">
        <w:rPr>
          <w:rFonts w:cstheme="minorHAnsi"/>
          <w:color w:val="000000" w:themeColor="text1"/>
        </w:rPr>
        <w:t>, Jeff Rutherford</w:t>
      </w:r>
    </w:p>
    <w:p w14:paraId="68EDD2D7" w14:textId="77777777" w:rsidR="00586598" w:rsidRPr="00530011" w:rsidRDefault="00586598" w:rsidP="004E79D0">
      <w:pPr>
        <w:rPr>
          <w:rFonts w:cstheme="minorHAnsi"/>
        </w:rPr>
      </w:pPr>
    </w:p>
    <w:tbl>
      <w:tblPr>
        <w:tblStyle w:val="TableGrid"/>
        <w:tblW w:w="0" w:type="auto"/>
        <w:tblLook w:val="04A0" w:firstRow="1" w:lastRow="0" w:firstColumn="1" w:lastColumn="0" w:noHBand="0" w:noVBand="1"/>
      </w:tblPr>
      <w:tblGrid>
        <w:gridCol w:w="1566"/>
        <w:gridCol w:w="4369"/>
        <w:gridCol w:w="3415"/>
      </w:tblGrid>
      <w:tr w:rsidR="00274C1A" w:rsidRPr="00530011" w14:paraId="6DC61DCA" w14:textId="77777777" w:rsidTr="00384DB8">
        <w:tc>
          <w:tcPr>
            <w:tcW w:w="1566" w:type="dxa"/>
          </w:tcPr>
          <w:p w14:paraId="659EFCA0" w14:textId="3E636481" w:rsidR="00274C1A" w:rsidRPr="00530011" w:rsidRDefault="00274C1A">
            <w:pPr>
              <w:rPr>
                <w:rFonts w:cstheme="minorHAnsi"/>
                <w:b/>
              </w:rPr>
            </w:pPr>
            <w:r w:rsidRPr="00530011">
              <w:rPr>
                <w:rFonts w:cstheme="minorHAnsi"/>
                <w:b/>
              </w:rPr>
              <w:t>TOPIC</w:t>
            </w:r>
          </w:p>
        </w:tc>
        <w:tc>
          <w:tcPr>
            <w:tcW w:w="4369" w:type="dxa"/>
          </w:tcPr>
          <w:p w14:paraId="1F4E802F" w14:textId="06137D89" w:rsidR="00274C1A" w:rsidRPr="00530011" w:rsidRDefault="00274C1A">
            <w:pPr>
              <w:rPr>
                <w:rFonts w:cstheme="minorHAnsi"/>
                <w:b/>
              </w:rPr>
            </w:pPr>
            <w:r w:rsidRPr="00530011">
              <w:rPr>
                <w:rFonts w:cstheme="minorHAnsi"/>
                <w:b/>
              </w:rPr>
              <w:t>ITEMS/DISCUSSIONS</w:t>
            </w:r>
          </w:p>
        </w:tc>
        <w:tc>
          <w:tcPr>
            <w:tcW w:w="3415" w:type="dxa"/>
          </w:tcPr>
          <w:p w14:paraId="219860CB" w14:textId="7975CB1F" w:rsidR="00274C1A" w:rsidRPr="00530011" w:rsidRDefault="00274C1A">
            <w:pPr>
              <w:rPr>
                <w:rFonts w:cstheme="minorHAnsi"/>
                <w:b/>
              </w:rPr>
            </w:pPr>
            <w:r w:rsidRPr="00530011">
              <w:rPr>
                <w:rFonts w:cstheme="minorHAnsi"/>
                <w:b/>
              </w:rPr>
              <w:t>OUTCOMES/DECISIONS</w:t>
            </w:r>
          </w:p>
        </w:tc>
      </w:tr>
      <w:tr w:rsidR="00274C1A" w:rsidRPr="00530011" w14:paraId="037F1C0A" w14:textId="77777777" w:rsidTr="00384DB8">
        <w:tc>
          <w:tcPr>
            <w:tcW w:w="1566" w:type="dxa"/>
          </w:tcPr>
          <w:p w14:paraId="406E1AD3" w14:textId="795FB289" w:rsidR="00274C1A" w:rsidRPr="00530011" w:rsidRDefault="00274C1A" w:rsidP="00FB76A4">
            <w:pPr>
              <w:rPr>
                <w:rFonts w:cstheme="minorHAnsi"/>
              </w:rPr>
            </w:pPr>
            <w:r w:rsidRPr="00530011">
              <w:rPr>
                <w:rFonts w:cstheme="minorHAnsi"/>
              </w:rPr>
              <w:t xml:space="preserve">Approval of </w:t>
            </w:r>
            <w:r w:rsidR="00FB76A4">
              <w:rPr>
                <w:rFonts w:cstheme="minorHAnsi"/>
              </w:rPr>
              <w:t>minutes</w:t>
            </w:r>
          </w:p>
        </w:tc>
        <w:tc>
          <w:tcPr>
            <w:tcW w:w="4369" w:type="dxa"/>
          </w:tcPr>
          <w:p w14:paraId="5B07E638" w14:textId="43749511" w:rsidR="00274C1A" w:rsidRPr="00530011" w:rsidRDefault="00274C1A">
            <w:pPr>
              <w:rPr>
                <w:rFonts w:cstheme="minorHAnsi"/>
              </w:rPr>
            </w:pPr>
          </w:p>
        </w:tc>
        <w:tc>
          <w:tcPr>
            <w:tcW w:w="3415" w:type="dxa"/>
          </w:tcPr>
          <w:p w14:paraId="5917DCD1" w14:textId="12019EE1" w:rsidR="00274C1A" w:rsidRPr="00530011" w:rsidRDefault="00274C1A">
            <w:pPr>
              <w:rPr>
                <w:rFonts w:cstheme="minorHAnsi"/>
              </w:rPr>
            </w:pPr>
            <w:r w:rsidRPr="00530011">
              <w:rPr>
                <w:rFonts w:cstheme="minorHAnsi"/>
              </w:rPr>
              <w:t>Minutes approved</w:t>
            </w:r>
          </w:p>
        </w:tc>
      </w:tr>
      <w:tr w:rsidR="00274C1A" w:rsidRPr="00530011" w14:paraId="771F728B" w14:textId="77777777" w:rsidTr="00384DB8">
        <w:tc>
          <w:tcPr>
            <w:tcW w:w="1566" w:type="dxa"/>
          </w:tcPr>
          <w:p w14:paraId="1E9867C3" w14:textId="77777777" w:rsidR="00274C1A" w:rsidRPr="00530011" w:rsidRDefault="00274C1A">
            <w:pPr>
              <w:rPr>
                <w:rFonts w:cstheme="minorHAnsi"/>
              </w:rPr>
            </w:pPr>
            <w:r w:rsidRPr="00530011">
              <w:rPr>
                <w:rFonts w:cstheme="minorHAnsi"/>
              </w:rPr>
              <w:t>Updates from the Dean</w:t>
            </w:r>
          </w:p>
          <w:p w14:paraId="164EB8C0" w14:textId="77777777" w:rsidR="005405B9" w:rsidRPr="00530011" w:rsidRDefault="005405B9">
            <w:pPr>
              <w:rPr>
                <w:rFonts w:cstheme="minorHAnsi"/>
              </w:rPr>
            </w:pPr>
          </w:p>
          <w:p w14:paraId="1F53EA89" w14:textId="71595C90" w:rsidR="005405B9" w:rsidRPr="00530011" w:rsidRDefault="005405B9">
            <w:pPr>
              <w:rPr>
                <w:rFonts w:cstheme="minorHAnsi"/>
              </w:rPr>
            </w:pPr>
          </w:p>
          <w:p w14:paraId="7B1FC3A4" w14:textId="77777777" w:rsidR="005405B9" w:rsidRPr="00530011" w:rsidRDefault="005405B9">
            <w:pPr>
              <w:rPr>
                <w:rFonts w:cstheme="minorHAnsi"/>
              </w:rPr>
            </w:pPr>
          </w:p>
          <w:p w14:paraId="56FF9880" w14:textId="4FBF14B2" w:rsidR="005405B9" w:rsidRPr="00530011" w:rsidRDefault="005405B9" w:rsidP="00CF3441">
            <w:pPr>
              <w:widowControl w:val="0"/>
              <w:tabs>
                <w:tab w:val="left" w:pos="360"/>
              </w:tabs>
              <w:suppressAutoHyphens/>
              <w:spacing w:before="240" w:after="120"/>
              <w:ind w:left="360"/>
              <w:rPr>
                <w:rFonts w:cstheme="minorHAnsi"/>
              </w:rPr>
            </w:pPr>
          </w:p>
        </w:tc>
        <w:tc>
          <w:tcPr>
            <w:tcW w:w="4369" w:type="dxa"/>
          </w:tcPr>
          <w:p w14:paraId="34B6F9E4" w14:textId="13CC1AD5" w:rsidR="00CC29D2" w:rsidRDefault="00991825" w:rsidP="00454C4F">
            <w:pPr>
              <w:rPr>
                <w:rFonts w:cstheme="minorHAnsi"/>
                <w:u w:val="single"/>
              </w:rPr>
            </w:pPr>
            <w:r w:rsidRPr="00227CFE">
              <w:rPr>
                <w:rFonts w:cstheme="minorHAnsi"/>
                <w:u w:val="single"/>
              </w:rPr>
              <w:t>Dean Wimbush</w:t>
            </w:r>
            <w:r w:rsidR="00227CFE" w:rsidRPr="00227CFE">
              <w:rPr>
                <w:rFonts w:cstheme="minorHAnsi"/>
                <w:u w:val="single"/>
              </w:rPr>
              <w:t>:</w:t>
            </w:r>
            <w:r w:rsidRPr="00227CFE">
              <w:rPr>
                <w:rFonts w:cstheme="minorHAnsi"/>
                <w:u w:val="single"/>
              </w:rPr>
              <w:t xml:space="preserve"> </w:t>
            </w:r>
          </w:p>
          <w:p w14:paraId="048596E9" w14:textId="7B717C73" w:rsidR="00CC29D2" w:rsidRDefault="00CC29D2" w:rsidP="00454C4F">
            <w:pPr>
              <w:rPr>
                <w:rFonts w:cstheme="minorHAnsi"/>
              </w:rPr>
            </w:pPr>
            <w:r>
              <w:rPr>
                <w:rFonts w:cstheme="minorHAnsi"/>
                <w:u w:val="single"/>
              </w:rPr>
              <w:t>Graduate Mentoring Center</w:t>
            </w:r>
            <w:r w:rsidR="00301F11">
              <w:rPr>
                <w:rFonts w:cstheme="minorHAnsi"/>
              </w:rPr>
              <w:t xml:space="preserve"> Dr.</w:t>
            </w:r>
            <w:r>
              <w:rPr>
                <w:rFonts w:cstheme="minorHAnsi"/>
              </w:rPr>
              <w:t xml:space="preserve"> Randall</w:t>
            </w:r>
            <w:r w:rsidR="00301F11">
              <w:rPr>
                <w:rFonts w:cstheme="minorHAnsi"/>
              </w:rPr>
              <w:t xml:space="preserve"> Roper</w:t>
            </w:r>
            <w:r>
              <w:rPr>
                <w:rFonts w:cstheme="minorHAnsi"/>
              </w:rPr>
              <w:t xml:space="preserve"> now a certified mentor</w:t>
            </w:r>
            <w:r w:rsidR="00301F11">
              <w:rPr>
                <w:rFonts w:cstheme="minorHAnsi"/>
              </w:rPr>
              <w:t xml:space="preserve"> through the National Mentoring Network</w:t>
            </w:r>
            <w:r>
              <w:rPr>
                <w:rFonts w:cstheme="minorHAnsi"/>
              </w:rPr>
              <w:t>. Excellent work</w:t>
            </w:r>
            <w:r w:rsidR="00FB6E3B">
              <w:rPr>
                <w:rFonts w:cstheme="minorHAnsi"/>
              </w:rPr>
              <w:t>.</w:t>
            </w:r>
          </w:p>
          <w:p w14:paraId="74AF08CA" w14:textId="1A5FF5E3" w:rsidR="00CC29D2" w:rsidRDefault="00FB6E3B" w:rsidP="00454C4F">
            <w:pPr>
              <w:rPr>
                <w:rFonts w:cstheme="minorHAnsi"/>
              </w:rPr>
            </w:pPr>
            <w:r w:rsidRPr="00FB6E3B">
              <w:rPr>
                <w:rFonts w:cstheme="minorHAnsi"/>
                <w:u w:val="single"/>
              </w:rPr>
              <w:t>Awards:</w:t>
            </w:r>
            <w:r>
              <w:rPr>
                <w:rFonts w:cstheme="minorHAnsi"/>
              </w:rPr>
              <w:t xml:space="preserve"> </w:t>
            </w:r>
            <w:r w:rsidR="00301F11">
              <w:rPr>
                <w:rFonts w:cstheme="minorHAnsi"/>
              </w:rPr>
              <w:t xml:space="preserve">IUPUI Chancellor </w:t>
            </w:r>
            <w:r w:rsidR="00CC29D2">
              <w:rPr>
                <w:rFonts w:cstheme="minorHAnsi"/>
              </w:rPr>
              <w:t>and Pres</w:t>
            </w:r>
            <w:r w:rsidR="00301F11">
              <w:rPr>
                <w:rFonts w:cstheme="minorHAnsi"/>
              </w:rPr>
              <w:t>ident</w:t>
            </w:r>
            <w:r w:rsidR="00CC29D2">
              <w:rPr>
                <w:rFonts w:cstheme="minorHAnsi"/>
              </w:rPr>
              <w:t xml:space="preserve"> </w:t>
            </w:r>
            <w:proofErr w:type="spellStart"/>
            <w:r w:rsidR="00CC29D2">
              <w:rPr>
                <w:rFonts w:cstheme="minorHAnsi"/>
              </w:rPr>
              <w:t>McRobbie</w:t>
            </w:r>
            <w:proofErr w:type="spellEnd"/>
            <w:r w:rsidR="00301F11">
              <w:rPr>
                <w:rFonts w:cstheme="minorHAnsi"/>
              </w:rPr>
              <w:t xml:space="preserve"> are making</w:t>
            </w:r>
            <w:r w:rsidR="00CC29D2">
              <w:rPr>
                <w:rFonts w:cstheme="minorHAnsi"/>
              </w:rPr>
              <w:t xml:space="preserve"> prize and award programs available at IUPUI and West Lafayette. Purdue has shown no initiative to make their students eligible which also limits their ability to vie for national awards. These should be available to all IU students. </w:t>
            </w:r>
          </w:p>
          <w:p w14:paraId="31526923" w14:textId="5685D0CF" w:rsidR="00CC29D2" w:rsidRPr="00CC29D2" w:rsidRDefault="00FB6E3B" w:rsidP="00454C4F">
            <w:pPr>
              <w:rPr>
                <w:rFonts w:cstheme="minorHAnsi"/>
              </w:rPr>
            </w:pPr>
            <w:r w:rsidRPr="00FB6E3B">
              <w:rPr>
                <w:rFonts w:cstheme="minorHAnsi"/>
                <w:u w:val="single"/>
              </w:rPr>
              <w:t>Fees:</w:t>
            </w:r>
            <w:r>
              <w:rPr>
                <w:rFonts w:cstheme="minorHAnsi"/>
              </w:rPr>
              <w:t xml:space="preserve"> </w:t>
            </w:r>
            <w:r w:rsidR="00CC29D2">
              <w:rPr>
                <w:rFonts w:cstheme="minorHAnsi"/>
              </w:rPr>
              <w:t xml:space="preserve">Going to defer to David </w:t>
            </w:r>
            <w:proofErr w:type="spellStart"/>
            <w:r w:rsidR="00CC29D2">
              <w:rPr>
                <w:rFonts w:cstheme="minorHAnsi"/>
              </w:rPr>
              <w:t>Daleke</w:t>
            </w:r>
            <w:proofErr w:type="spellEnd"/>
            <w:r w:rsidR="00CC29D2">
              <w:rPr>
                <w:rFonts w:cstheme="minorHAnsi"/>
              </w:rPr>
              <w:t xml:space="preserve"> about the issues around fees. Upcoming meeting with Deans and Provost.</w:t>
            </w:r>
          </w:p>
          <w:p w14:paraId="59FE0999" w14:textId="5B89B99E" w:rsidR="00935A13" w:rsidRDefault="00935A13" w:rsidP="00454C4F">
            <w:pPr>
              <w:rPr>
                <w:rFonts w:cstheme="minorHAnsi"/>
              </w:rPr>
            </w:pPr>
          </w:p>
          <w:p w14:paraId="3EAB21E9" w14:textId="032CF5B9" w:rsidR="00227CFE" w:rsidRPr="00227CFE" w:rsidRDefault="00227CFE" w:rsidP="00454C4F">
            <w:pPr>
              <w:rPr>
                <w:rFonts w:cstheme="minorHAnsi"/>
                <w:u w:val="single"/>
              </w:rPr>
            </w:pPr>
            <w:r w:rsidRPr="00227CFE">
              <w:rPr>
                <w:rFonts w:cstheme="minorHAnsi"/>
                <w:u w:val="single"/>
              </w:rPr>
              <w:t xml:space="preserve">Dean </w:t>
            </w:r>
            <w:proofErr w:type="spellStart"/>
            <w:r w:rsidRPr="00227CFE">
              <w:rPr>
                <w:rFonts w:cstheme="minorHAnsi"/>
                <w:u w:val="single"/>
              </w:rPr>
              <w:t>Daleke</w:t>
            </w:r>
            <w:proofErr w:type="spellEnd"/>
            <w:r w:rsidRPr="00227CFE">
              <w:rPr>
                <w:rFonts w:cstheme="minorHAnsi"/>
                <w:u w:val="single"/>
              </w:rPr>
              <w:t xml:space="preserve"> on Graduate Workers</w:t>
            </w:r>
            <w:r w:rsidR="00CF0B2F">
              <w:rPr>
                <w:rFonts w:cstheme="minorHAnsi"/>
                <w:u w:val="single"/>
              </w:rPr>
              <w:t>’</w:t>
            </w:r>
            <w:r w:rsidRPr="00227CFE">
              <w:rPr>
                <w:rFonts w:cstheme="minorHAnsi"/>
                <w:u w:val="single"/>
              </w:rPr>
              <w:t xml:space="preserve"> Coalition</w:t>
            </w:r>
            <w:r w:rsidR="009801BA">
              <w:rPr>
                <w:rFonts w:cstheme="minorHAnsi"/>
                <w:u w:val="single"/>
              </w:rPr>
              <w:t xml:space="preserve"> and Survey</w:t>
            </w:r>
            <w:r w:rsidRPr="00227CFE">
              <w:rPr>
                <w:rFonts w:cstheme="minorHAnsi"/>
                <w:u w:val="single"/>
              </w:rPr>
              <w:t xml:space="preserve">: </w:t>
            </w:r>
          </w:p>
          <w:p w14:paraId="1FE46430" w14:textId="3E684871" w:rsidR="00227CFE" w:rsidRDefault="002C3CD4" w:rsidP="00454C4F">
            <w:pPr>
              <w:rPr>
                <w:rFonts w:cstheme="minorHAnsi"/>
              </w:rPr>
            </w:pPr>
            <w:r>
              <w:rPr>
                <w:rFonts w:cstheme="minorHAnsi"/>
              </w:rPr>
              <w:t>Met with the coalition –the group of students with a petition to eliminate all mandatory fees.</w:t>
            </w:r>
            <w:r w:rsidR="00227CFE">
              <w:rPr>
                <w:rFonts w:cstheme="minorHAnsi"/>
              </w:rPr>
              <w:t xml:space="preserve"> </w:t>
            </w:r>
            <w:r>
              <w:rPr>
                <w:rFonts w:cstheme="minorHAnsi"/>
              </w:rPr>
              <w:t>In meeting with the College, they learned that un</w:t>
            </w:r>
            <w:r w:rsidR="00301F11">
              <w:rPr>
                <w:rFonts w:cstheme="minorHAnsi"/>
              </w:rPr>
              <w:t>-</w:t>
            </w:r>
            <w:r>
              <w:rPr>
                <w:rFonts w:cstheme="minorHAnsi"/>
              </w:rPr>
              <w:t>remittable fees have been ended. T</w:t>
            </w:r>
            <w:r w:rsidR="00301F11">
              <w:rPr>
                <w:rFonts w:cstheme="minorHAnsi"/>
              </w:rPr>
              <w:t>hey t</w:t>
            </w:r>
            <w:r>
              <w:rPr>
                <w:rFonts w:cstheme="minorHAnsi"/>
              </w:rPr>
              <w:t xml:space="preserve">ook it to </w:t>
            </w:r>
            <w:r w:rsidR="00301F11">
              <w:rPr>
                <w:rFonts w:cstheme="minorHAnsi"/>
              </w:rPr>
              <w:t>GPSG, then asked to meet</w:t>
            </w:r>
            <w:r>
              <w:rPr>
                <w:rFonts w:cstheme="minorHAnsi"/>
              </w:rPr>
              <w:t>. They read the</w:t>
            </w:r>
            <w:r w:rsidR="00301F11">
              <w:rPr>
                <w:rFonts w:cstheme="minorHAnsi"/>
              </w:rPr>
              <w:t xml:space="preserve">ir petition and statement and then it was made clear that Dean </w:t>
            </w:r>
            <w:proofErr w:type="spellStart"/>
            <w:r w:rsidR="00301F11">
              <w:rPr>
                <w:rFonts w:cstheme="minorHAnsi"/>
              </w:rPr>
              <w:t>Daleke</w:t>
            </w:r>
            <w:proofErr w:type="spellEnd"/>
            <w:r w:rsidR="00301F11">
              <w:rPr>
                <w:rFonts w:cstheme="minorHAnsi"/>
              </w:rPr>
              <w:t xml:space="preserve"> has no role in setting fees. They are m</w:t>
            </w:r>
            <w:r>
              <w:rPr>
                <w:rFonts w:cstheme="minorHAnsi"/>
              </w:rPr>
              <w:t xml:space="preserve">eeting with Provost and Dean </w:t>
            </w:r>
            <w:proofErr w:type="spellStart"/>
            <w:r>
              <w:rPr>
                <w:rFonts w:cstheme="minorHAnsi"/>
              </w:rPr>
              <w:t>Winbush</w:t>
            </w:r>
            <w:proofErr w:type="spellEnd"/>
            <w:r>
              <w:rPr>
                <w:rFonts w:cstheme="minorHAnsi"/>
              </w:rPr>
              <w:t xml:space="preserve"> to pursue the questions.</w:t>
            </w:r>
          </w:p>
          <w:p w14:paraId="62A4C098" w14:textId="1A7F16DF" w:rsidR="00AE537C" w:rsidRDefault="00301F11" w:rsidP="00AE537C">
            <w:pPr>
              <w:rPr>
                <w:rFonts w:cstheme="minorHAnsi"/>
              </w:rPr>
            </w:pPr>
            <w:r>
              <w:rPr>
                <w:rFonts w:cstheme="minorHAnsi"/>
              </w:rPr>
              <w:t>The graduate school doesn</w:t>
            </w:r>
            <w:r w:rsidR="009801BA">
              <w:rPr>
                <w:rFonts w:cstheme="minorHAnsi"/>
              </w:rPr>
              <w:t xml:space="preserve">’t do funding; it can help through </w:t>
            </w:r>
            <w:r w:rsidR="00AE537C">
              <w:rPr>
                <w:rFonts w:cstheme="minorHAnsi"/>
              </w:rPr>
              <w:t xml:space="preserve">fellowship programs for underrepresented students and recruiting purposes. Schools are working in this area. Combined goals: make sure SAAs are well funded for many reasons, they </w:t>
            </w:r>
            <w:r w:rsidR="00AE537C">
              <w:rPr>
                <w:rFonts w:cstheme="minorHAnsi"/>
              </w:rPr>
              <w:lastRenderedPageBreak/>
              <w:t xml:space="preserve">advance research mission and reputation. RCM emphasizes the issue in the Schools. True across the country: PhD programs are expensive. Fewer and fewer faculty programs for doctoral students. 80% of our students do go on to academic positions. Programs need to ask, are we the right size? That is one approach. There are others: increase teaching load so there is more funding for their students. We are trying to understand how graduate students pay for their education; in collaboration with the GPSG to get a better understanding of that. The goal is to get this research done this Spring. Hidden sources of funding? How much is their financial burden from their undergraduate education? Like any survey, it is limited: IUB, a few questions. We also have 97% response rate on exit survey of new PhDs. </w:t>
            </w:r>
          </w:p>
          <w:p w14:paraId="126FCABA" w14:textId="65C0F92A" w:rsidR="00B65333" w:rsidRDefault="00B65333" w:rsidP="00AE537C">
            <w:pPr>
              <w:rPr>
                <w:rFonts w:cstheme="minorHAnsi"/>
              </w:rPr>
            </w:pPr>
          </w:p>
          <w:p w14:paraId="3723B7EB" w14:textId="70538F48" w:rsidR="00B65333" w:rsidRDefault="00B65333" w:rsidP="00AE537C">
            <w:pPr>
              <w:rPr>
                <w:rFonts w:cstheme="minorHAnsi"/>
              </w:rPr>
            </w:pPr>
          </w:p>
          <w:p w14:paraId="50AC9FFC" w14:textId="098276DE" w:rsidR="00B65333" w:rsidRDefault="00B65333" w:rsidP="00AE537C">
            <w:pPr>
              <w:rPr>
                <w:rFonts w:cstheme="minorHAnsi"/>
              </w:rPr>
            </w:pPr>
          </w:p>
          <w:p w14:paraId="6D16E0D6" w14:textId="21BC68CE" w:rsidR="00B65333" w:rsidRDefault="00B65333" w:rsidP="00AE537C">
            <w:pPr>
              <w:rPr>
                <w:rFonts w:cstheme="minorHAnsi"/>
              </w:rPr>
            </w:pPr>
          </w:p>
          <w:p w14:paraId="540D7270" w14:textId="22EC1718" w:rsidR="00B65333" w:rsidRDefault="00B65333" w:rsidP="00AE537C">
            <w:pPr>
              <w:rPr>
                <w:rFonts w:cstheme="minorHAnsi"/>
              </w:rPr>
            </w:pPr>
          </w:p>
          <w:p w14:paraId="563EB67B" w14:textId="3EEB6074" w:rsidR="00B65333" w:rsidRDefault="00B65333" w:rsidP="00AE537C">
            <w:pPr>
              <w:rPr>
                <w:rFonts w:cstheme="minorHAnsi"/>
              </w:rPr>
            </w:pPr>
          </w:p>
          <w:p w14:paraId="66E01ED3" w14:textId="3F0B78F1" w:rsidR="00B65333" w:rsidRDefault="00B65333" w:rsidP="00AE537C">
            <w:pPr>
              <w:rPr>
                <w:rFonts w:cstheme="minorHAnsi"/>
              </w:rPr>
            </w:pPr>
          </w:p>
          <w:p w14:paraId="362B8BCB" w14:textId="3F9EC735" w:rsidR="00B65333" w:rsidRDefault="00B65333" w:rsidP="00AE537C">
            <w:pPr>
              <w:rPr>
                <w:rFonts w:cstheme="minorHAnsi"/>
              </w:rPr>
            </w:pPr>
          </w:p>
          <w:p w14:paraId="494D1BA3" w14:textId="2E2A1ED2" w:rsidR="00B65333" w:rsidRDefault="00B65333" w:rsidP="00AE537C">
            <w:pPr>
              <w:rPr>
                <w:rFonts w:cstheme="minorHAnsi"/>
              </w:rPr>
            </w:pPr>
          </w:p>
          <w:p w14:paraId="20ED39A1" w14:textId="47C89913" w:rsidR="00B65333" w:rsidRDefault="00B65333" w:rsidP="00AE537C">
            <w:pPr>
              <w:rPr>
                <w:rFonts w:cstheme="minorHAnsi"/>
              </w:rPr>
            </w:pPr>
          </w:p>
          <w:p w14:paraId="75A54198" w14:textId="5FD2604C" w:rsidR="00B65333" w:rsidRDefault="00B65333" w:rsidP="00AE537C">
            <w:pPr>
              <w:rPr>
                <w:rFonts w:cstheme="minorHAnsi"/>
              </w:rPr>
            </w:pPr>
          </w:p>
          <w:p w14:paraId="24C53C05" w14:textId="3D9C61AF" w:rsidR="00B65333" w:rsidRDefault="00B65333" w:rsidP="00AE537C">
            <w:pPr>
              <w:rPr>
                <w:rFonts w:cstheme="minorHAnsi"/>
              </w:rPr>
            </w:pPr>
          </w:p>
          <w:p w14:paraId="335C568F" w14:textId="78717992" w:rsidR="00B65333" w:rsidRDefault="00B65333" w:rsidP="00AE537C">
            <w:pPr>
              <w:rPr>
                <w:rFonts w:cstheme="minorHAnsi"/>
              </w:rPr>
            </w:pPr>
          </w:p>
          <w:p w14:paraId="3451DD23" w14:textId="439D4E5F" w:rsidR="00B65333" w:rsidRDefault="00B65333" w:rsidP="00AE537C">
            <w:pPr>
              <w:rPr>
                <w:rFonts w:cstheme="minorHAnsi"/>
              </w:rPr>
            </w:pPr>
          </w:p>
          <w:p w14:paraId="04D4775E" w14:textId="65F4175B" w:rsidR="00B65333" w:rsidRDefault="00B65333" w:rsidP="00AE537C">
            <w:pPr>
              <w:rPr>
                <w:rFonts w:cstheme="minorHAnsi"/>
              </w:rPr>
            </w:pPr>
          </w:p>
          <w:p w14:paraId="6030DF77" w14:textId="4DF9B72A" w:rsidR="00B65333" w:rsidRDefault="00B65333" w:rsidP="00AE537C">
            <w:pPr>
              <w:rPr>
                <w:rFonts w:cstheme="minorHAnsi"/>
              </w:rPr>
            </w:pPr>
          </w:p>
          <w:p w14:paraId="7FF4A56A" w14:textId="677AC792" w:rsidR="00B65333" w:rsidRDefault="00B65333" w:rsidP="00AE537C">
            <w:pPr>
              <w:rPr>
                <w:rFonts w:cstheme="minorHAnsi"/>
              </w:rPr>
            </w:pPr>
          </w:p>
          <w:p w14:paraId="6C4713D0" w14:textId="7DD0025A" w:rsidR="00B65333" w:rsidRDefault="00B65333" w:rsidP="00AE537C">
            <w:pPr>
              <w:rPr>
                <w:rFonts w:cstheme="minorHAnsi"/>
              </w:rPr>
            </w:pPr>
          </w:p>
          <w:p w14:paraId="2FF73733" w14:textId="3A0D66C9" w:rsidR="00B65333" w:rsidRDefault="00B65333" w:rsidP="00AE537C">
            <w:pPr>
              <w:rPr>
                <w:rFonts w:cstheme="minorHAnsi"/>
              </w:rPr>
            </w:pPr>
          </w:p>
          <w:p w14:paraId="2F2CFCE5" w14:textId="6BEEA8CB" w:rsidR="00B65333" w:rsidRDefault="00B65333" w:rsidP="00AE537C">
            <w:pPr>
              <w:rPr>
                <w:rFonts w:cstheme="minorHAnsi"/>
              </w:rPr>
            </w:pPr>
          </w:p>
          <w:p w14:paraId="3DCE5827" w14:textId="301892EE" w:rsidR="00B65333" w:rsidRDefault="00B65333" w:rsidP="00AE537C">
            <w:pPr>
              <w:rPr>
                <w:rFonts w:cstheme="minorHAnsi"/>
              </w:rPr>
            </w:pPr>
          </w:p>
          <w:p w14:paraId="39C9883B" w14:textId="037C1C20" w:rsidR="00B65333" w:rsidRDefault="00B65333" w:rsidP="00AE537C">
            <w:pPr>
              <w:rPr>
                <w:rFonts w:cstheme="minorHAnsi"/>
              </w:rPr>
            </w:pPr>
          </w:p>
          <w:p w14:paraId="4B4F9F30" w14:textId="489ACAAE" w:rsidR="00B65333" w:rsidRDefault="00B65333" w:rsidP="00AE537C">
            <w:pPr>
              <w:rPr>
                <w:rFonts w:cstheme="minorHAnsi"/>
              </w:rPr>
            </w:pPr>
          </w:p>
          <w:p w14:paraId="755E51AB" w14:textId="3E7012DE" w:rsidR="00B65333" w:rsidRDefault="00B65333" w:rsidP="00AE537C">
            <w:pPr>
              <w:rPr>
                <w:rFonts w:cstheme="minorHAnsi"/>
              </w:rPr>
            </w:pPr>
          </w:p>
          <w:p w14:paraId="6C90B154" w14:textId="05EFC5D3" w:rsidR="00B65333" w:rsidRDefault="00B65333" w:rsidP="00AE537C">
            <w:pPr>
              <w:rPr>
                <w:rFonts w:cstheme="minorHAnsi"/>
              </w:rPr>
            </w:pPr>
          </w:p>
          <w:p w14:paraId="5A84EF1E" w14:textId="38D625F8" w:rsidR="00B65333" w:rsidRDefault="00B65333" w:rsidP="00AE537C">
            <w:pPr>
              <w:rPr>
                <w:rFonts w:cstheme="minorHAnsi"/>
              </w:rPr>
            </w:pPr>
          </w:p>
          <w:p w14:paraId="0A7B6D4B" w14:textId="3C1C93B0" w:rsidR="00B65333" w:rsidRDefault="00B65333" w:rsidP="00AE537C">
            <w:pPr>
              <w:rPr>
                <w:rFonts w:cstheme="minorHAnsi"/>
              </w:rPr>
            </w:pPr>
          </w:p>
          <w:p w14:paraId="2F5A9EAE" w14:textId="42864796" w:rsidR="00B65333" w:rsidRDefault="00B65333" w:rsidP="00AE537C">
            <w:pPr>
              <w:rPr>
                <w:rFonts w:cstheme="minorHAnsi"/>
              </w:rPr>
            </w:pPr>
          </w:p>
          <w:p w14:paraId="34751F2F" w14:textId="0C3A11D0" w:rsidR="00B65333" w:rsidRDefault="00B65333" w:rsidP="00AE537C">
            <w:pPr>
              <w:rPr>
                <w:rFonts w:cstheme="minorHAnsi"/>
              </w:rPr>
            </w:pPr>
          </w:p>
          <w:p w14:paraId="2ACA13D5" w14:textId="25679FDB" w:rsidR="00B65333" w:rsidRDefault="00B65333" w:rsidP="00AE537C">
            <w:pPr>
              <w:rPr>
                <w:rFonts w:cstheme="minorHAnsi"/>
              </w:rPr>
            </w:pPr>
          </w:p>
          <w:p w14:paraId="136C675B" w14:textId="40C5DCE2" w:rsidR="00B65333" w:rsidRDefault="00B65333" w:rsidP="00AE537C">
            <w:pPr>
              <w:rPr>
                <w:rFonts w:cstheme="minorHAnsi"/>
              </w:rPr>
            </w:pPr>
          </w:p>
          <w:p w14:paraId="01B7A73E" w14:textId="7D97A087" w:rsidR="00B65333" w:rsidRDefault="00B65333" w:rsidP="00AE537C">
            <w:pPr>
              <w:rPr>
                <w:rFonts w:cstheme="minorHAnsi"/>
              </w:rPr>
            </w:pPr>
          </w:p>
          <w:p w14:paraId="3CF6654A" w14:textId="5398973B" w:rsidR="00B65333" w:rsidRDefault="00B65333" w:rsidP="00AE537C">
            <w:pPr>
              <w:rPr>
                <w:rFonts w:cstheme="minorHAnsi"/>
              </w:rPr>
            </w:pPr>
          </w:p>
          <w:p w14:paraId="1FEE99FD" w14:textId="1F963370" w:rsidR="00B65333" w:rsidRDefault="00B65333" w:rsidP="00AE537C">
            <w:pPr>
              <w:rPr>
                <w:rFonts w:cstheme="minorHAnsi"/>
              </w:rPr>
            </w:pPr>
          </w:p>
          <w:p w14:paraId="60400FD3" w14:textId="14ABFE14" w:rsidR="00B65333" w:rsidRDefault="00B65333" w:rsidP="00AE537C">
            <w:pPr>
              <w:rPr>
                <w:rFonts w:cstheme="minorHAnsi"/>
              </w:rPr>
            </w:pPr>
          </w:p>
          <w:p w14:paraId="253EF260" w14:textId="7AE50DAF" w:rsidR="00B65333" w:rsidRDefault="00B65333" w:rsidP="00AE537C">
            <w:pPr>
              <w:rPr>
                <w:rFonts w:cstheme="minorHAnsi"/>
              </w:rPr>
            </w:pPr>
          </w:p>
          <w:p w14:paraId="404AF759" w14:textId="16FFE614" w:rsidR="00B65333" w:rsidRDefault="00B65333" w:rsidP="00AE537C">
            <w:pPr>
              <w:rPr>
                <w:rFonts w:cstheme="minorHAnsi"/>
              </w:rPr>
            </w:pPr>
          </w:p>
          <w:p w14:paraId="722A5173" w14:textId="5C838DDB" w:rsidR="00B65333" w:rsidRDefault="00B65333" w:rsidP="00AE537C">
            <w:pPr>
              <w:rPr>
                <w:rFonts w:cstheme="minorHAnsi"/>
              </w:rPr>
            </w:pPr>
          </w:p>
          <w:p w14:paraId="268A4B0E" w14:textId="2D591C20" w:rsidR="00CF4D6C" w:rsidRPr="00530011" w:rsidRDefault="00CF0B2F" w:rsidP="00CF0B2F">
            <w:pPr>
              <w:rPr>
                <w:rFonts w:cstheme="minorHAnsi"/>
              </w:rPr>
            </w:pPr>
            <w:r>
              <w:rPr>
                <w:rFonts w:cstheme="minorHAnsi"/>
              </w:rPr>
              <w:t>Mary: Need to t</w:t>
            </w:r>
            <w:r w:rsidR="00B65333">
              <w:rPr>
                <w:rFonts w:cstheme="minorHAnsi"/>
              </w:rPr>
              <w:t>able Mary and Spencer’s discussion items.</w:t>
            </w:r>
            <w:r>
              <w:rPr>
                <w:rFonts w:cstheme="minorHAnsi"/>
              </w:rPr>
              <w:t xml:space="preserve"> Charge to </w:t>
            </w:r>
            <w:r w:rsidR="00B65333">
              <w:rPr>
                <w:rFonts w:cstheme="minorHAnsi"/>
              </w:rPr>
              <w:t>Dominique</w:t>
            </w:r>
            <w:r>
              <w:rPr>
                <w:rFonts w:cstheme="minorHAnsi"/>
              </w:rPr>
              <w:t>’s committee</w:t>
            </w:r>
            <w:r w:rsidR="00B65333">
              <w:rPr>
                <w:rFonts w:cstheme="minorHAnsi"/>
              </w:rPr>
              <w:t xml:space="preserve"> on financial wellbeing:</w:t>
            </w:r>
            <w:r>
              <w:rPr>
                <w:rFonts w:cstheme="minorHAnsi"/>
              </w:rPr>
              <w:t xml:space="preserve"> </w:t>
            </w:r>
            <w:r w:rsidR="00B65333">
              <w:rPr>
                <w:rFonts w:cstheme="minorHAnsi"/>
              </w:rPr>
              <w:t xml:space="preserve">How is information shared from the GFC out? For example, on </w:t>
            </w:r>
            <w:proofErr w:type="spellStart"/>
            <w:r w:rsidR="00B65333">
              <w:rPr>
                <w:rFonts w:cstheme="minorHAnsi"/>
              </w:rPr>
              <w:t>MoneySmarts</w:t>
            </w:r>
            <w:proofErr w:type="spellEnd"/>
            <w:r w:rsidR="00B65333">
              <w:rPr>
                <w:rFonts w:cstheme="minorHAnsi"/>
              </w:rPr>
              <w:t>? Please bring back to our next meeting how this is working on each campus.</w:t>
            </w:r>
          </w:p>
        </w:tc>
        <w:tc>
          <w:tcPr>
            <w:tcW w:w="3415" w:type="dxa"/>
          </w:tcPr>
          <w:p w14:paraId="2B266918" w14:textId="77777777" w:rsidR="001305D6" w:rsidRDefault="001305D6">
            <w:pPr>
              <w:rPr>
                <w:rFonts w:cstheme="minorHAnsi"/>
              </w:rPr>
            </w:pPr>
          </w:p>
          <w:p w14:paraId="731FCCDA" w14:textId="77777777" w:rsidR="001305D6" w:rsidRDefault="001305D6">
            <w:pPr>
              <w:rPr>
                <w:rFonts w:cstheme="minorHAnsi"/>
              </w:rPr>
            </w:pPr>
          </w:p>
          <w:p w14:paraId="54719CBF" w14:textId="77777777" w:rsidR="001305D6" w:rsidRDefault="001305D6">
            <w:pPr>
              <w:rPr>
                <w:rFonts w:cstheme="minorHAnsi"/>
              </w:rPr>
            </w:pPr>
          </w:p>
          <w:p w14:paraId="363928AD" w14:textId="77777777" w:rsidR="001305D6" w:rsidRDefault="001305D6">
            <w:pPr>
              <w:rPr>
                <w:rFonts w:cstheme="minorHAnsi"/>
              </w:rPr>
            </w:pPr>
          </w:p>
          <w:p w14:paraId="58489941" w14:textId="77777777" w:rsidR="001305D6" w:rsidRDefault="001305D6">
            <w:pPr>
              <w:rPr>
                <w:rFonts w:cstheme="minorHAnsi"/>
              </w:rPr>
            </w:pPr>
          </w:p>
          <w:p w14:paraId="5E110B8B" w14:textId="77777777" w:rsidR="001305D6" w:rsidRDefault="001305D6">
            <w:pPr>
              <w:rPr>
                <w:rFonts w:cstheme="minorHAnsi"/>
              </w:rPr>
            </w:pPr>
          </w:p>
          <w:p w14:paraId="1E39F06E" w14:textId="16E2CC78" w:rsidR="001305D6" w:rsidRDefault="00CC29D2">
            <w:pPr>
              <w:rPr>
                <w:rFonts w:cstheme="minorHAnsi"/>
              </w:rPr>
            </w:pPr>
            <w:r>
              <w:rPr>
                <w:rFonts w:cstheme="minorHAnsi"/>
              </w:rPr>
              <w:t>All doctoral programs:</w:t>
            </w:r>
          </w:p>
          <w:p w14:paraId="15CAC9E0" w14:textId="7FC3DACA" w:rsidR="00CC29D2" w:rsidRDefault="00CC29D2">
            <w:pPr>
              <w:rPr>
                <w:rFonts w:cstheme="minorHAnsi"/>
              </w:rPr>
            </w:pPr>
            <w:r>
              <w:rPr>
                <w:rFonts w:cstheme="minorHAnsi"/>
              </w:rPr>
              <w:t>It has always applied to IU programs on these campuses but not the joint programs.</w:t>
            </w:r>
          </w:p>
          <w:p w14:paraId="5E393C82" w14:textId="77777777" w:rsidR="001305D6" w:rsidRDefault="001305D6">
            <w:pPr>
              <w:rPr>
                <w:rFonts w:cstheme="minorHAnsi"/>
              </w:rPr>
            </w:pPr>
          </w:p>
          <w:p w14:paraId="2075F1EE" w14:textId="77777777" w:rsidR="001305D6" w:rsidRDefault="001305D6">
            <w:pPr>
              <w:rPr>
                <w:rFonts w:cstheme="minorHAnsi"/>
              </w:rPr>
            </w:pPr>
          </w:p>
          <w:p w14:paraId="0B762411" w14:textId="77777777" w:rsidR="001305D6" w:rsidRDefault="001305D6">
            <w:pPr>
              <w:rPr>
                <w:rFonts w:cstheme="minorHAnsi"/>
              </w:rPr>
            </w:pPr>
          </w:p>
          <w:p w14:paraId="46014F1E" w14:textId="77777777" w:rsidR="001305D6" w:rsidRDefault="001305D6">
            <w:pPr>
              <w:rPr>
                <w:rFonts w:cstheme="minorHAnsi"/>
              </w:rPr>
            </w:pPr>
          </w:p>
          <w:p w14:paraId="636A1D1F" w14:textId="77777777" w:rsidR="001305D6" w:rsidRDefault="001305D6">
            <w:pPr>
              <w:rPr>
                <w:rFonts w:cstheme="minorHAnsi"/>
              </w:rPr>
            </w:pPr>
          </w:p>
          <w:p w14:paraId="3CCD76AD" w14:textId="77777777" w:rsidR="00CC29D2" w:rsidRDefault="00CC29D2">
            <w:pPr>
              <w:rPr>
                <w:rFonts w:cstheme="minorHAnsi"/>
              </w:rPr>
            </w:pPr>
          </w:p>
          <w:p w14:paraId="041049EF" w14:textId="77777777" w:rsidR="007D2428" w:rsidRDefault="007D2428">
            <w:pPr>
              <w:rPr>
                <w:rFonts w:cstheme="minorHAnsi"/>
              </w:rPr>
            </w:pPr>
          </w:p>
          <w:p w14:paraId="0B2CF9B7" w14:textId="1365182B" w:rsidR="00AE537C" w:rsidRDefault="002C3CD4">
            <w:pPr>
              <w:rPr>
                <w:rFonts w:cstheme="minorHAnsi"/>
              </w:rPr>
            </w:pPr>
            <w:r>
              <w:rPr>
                <w:rFonts w:cstheme="minorHAnsi"/>
              </w:rPr>
              <w:t>Mary</w:t>
            </w:r>
            <w:r w:rsidR="009801BA">
              <w:rPr>
                <w:rFonts w:cstheme="minorHAnsi"/>
              </w:rPr>
              <w:t xml:space="preserve"> Waldron</w:t>
            </w:r>
            <w:r>
              <w:rPr>
                <w:rFonts w:cstheme="minorHAnsi"/>
              </w:rPr>
              <w:t>: What can we do as the GFC?</w:t>
            </w:r>
            <w:r w:rsidR="00301F11">
              <w:rPr>
                <w:rFonts w:cstheme="minorHAnsi"/>
              </w:rPr>
              <w:t xml:space="preserve"> </w:t>
            </w:r>
            <w:r w:rsidR="00AE537C">
              <w:rPr>
                <w:rFonts w:cstheme="minorHAnsi"/>
              </w:rPr>
              <w:t>We had poor response rate on survey of programs on the GRE, how are we going to ensure adequate rate of participation?</w:t>
            </w:r>
          </w:p>
          <w:p w14:paraId="79F81337" w14:textId="5455FEB3" w:rsidR="00AE537C" w:rsidRDefault="00AE537C">
            <w:pPr>
              <w:rPr>
                <w:rFonts w:cstheme="minorHAnsi"/>
              </w:rPr>
            </w:pPr>
            <w:r>
              <w:rPr>
                <w:rFonts w:cstheme="minorHAnsi"/>
              </w:rPr>
              <w:t>David</w:t>
            </w:r>
            <w:r w:rsidR="009801BA">
              <w:rPr>
                <w:rFonts w:cstheme="minorHAnsi"/>
              </w:rPr>
              <w:t xml:space="preserve"> </w:t>
            </w:r>
            <w:proofErr w:type="spellStart"/>
            <w:r w:rsidR="009801BA">
              <w:rPr>
                <w:rFonts w:cstheme="minorHAnsi"/>
              </w:rPr>
              <w:t>Daleke</w:t>
            </w:r>
            <w:proofErr w:type="spellEnd"/>
            <w:r w:rsidR="009801BA">
              <w:rPr>
                <w:rFonts w:cstheme="minorHAnsi"/>
              </w:rPr>
              <w:t>: P</w:t>
            </w:r>
            <w:r>
              <w:rPr>
                <w:rFonts w:cstheme="minorHAnsi"/>
              </w:rPr>
              <w:t>rojects to look at career pathways. Contract wi</w:t>
            </w:r>
            <w:r w:rsidR="009801BA">
              <w:rPr>
                <w:rFonts w:cstheme="minorHAnsi"/>
              </w:rPr>
              <w:t>th Center for Survey Research; we</w:t>
            </w:r>
            <w:r>
              <w:rPr>
                <w:rFonts w:cstheme="minorHAnsi"/>
              </w:rPr>
              <w:t xml:space="preserve"> get 42-45% response rates.</w:t>
            </w:r>
          </w:p>
          <w:p w14:paraId="40071437" w14:textId="627D5020" w:rsidR="00AE537C" w:rsidRDefault="00AE537C">
            <w:pPr>
              <w:rPr>
                <w:rFonts w:cstheme="minorHAnsi"/>
              </w:rPr>
            </w:pPr>
            <w:r>
              <w:rPr>
                <w:rFonts w:cstheme="minorHAnsi"/>
              </w:rPr>
              <w:t>Mary</w:t>
            </w:r>
            <w:r w:rsidR="009801BA">
              <w:rPr>
                <w:rFonts w:cstheme="minorHAnsi"/>
              </w:rPr>
              <w:t xml:space="preserve"> Waldron</w:t>
            </w:r>
            <w:r>
              <w:rPr>
                <w:rFonts w:cstheme="minorHAnsi"/>
              </w:rPr>
              <w:t>: 60-70% minimum in my field for generalizability.</w:t>
            </w:r>
          </w:p>
          <w:p w14:paraId="1B0D53FC" w14:textId="4E2C260C" w:rsidR="00AE537C" w:rsidRDefault="00AE537C">
            <w:pPr>
              <w:rPr>
                <w:rFonts w:cstheme="minorHAnsi"/>
              </w:rPr>
            </w:pPr>
            <w:r>
              <w:rPr>
                <w:rFonts w:cstheme="minorHAnsi"/>
              </w:rPr>
              <w:t>David</w:t>
            </w:r>
            <w:r w:rsidR="009801BA">
              <w:rPr>
                <w:rFonts w:cstheme="minorHAnsi"/>
              </w:rPr>
              <w:t xml:space="preserve"> </w:t>
            </w:r>
            <w:proofErr w:type="spellStart"/>
            <w:r w:rsidR="009801BA">
              <w:rPr>
                <w:rFonts w:cstheme="minorHAnsi"/>
              </w:rPr>
              <w:t>Daleke</w:t>
            </w:r>
            <w:proofErr w:type="spellEnd"/>
            <w:r>
              <w:rPr>
                <w:rFonts w:cstheme="minorHAnsi"/>
              </w:rPr>
              <w:t>: I have been told 30% is good.</w:t>
            </w:r>
          </w:p>
          <w:p w14:paraId="3AF30D78" w14:textId="0827F81B" w:rsidR="00AE537C" w:rsidRDefault="00AE537C">
            <w:pPr>
              <w:rPr>
                <w:rFonts w:cstheme="minorHAnsi"/>
              </w:rPr>
            </w:pPr>
            <w:r>
              <w:rPr>
                <w:rFonts w:cstheme="minorHAnsi"/>
              </w:rPr>
              <w:t>Mary</w:t>
            </w:r>
            <w:r w:rsidR="009801BA">
              <w:rPr>
                <w:rFonts w:cstheme="minorHAnsi"/>
              </w:rPr>
              <w:t xml:space="preserve"> Waldron</w:t>
            </w:r>
            <w:r>
              <w:rPr>
                <w:rFonts w:cstheme="minorHAnsi"/>
              </w:rPr>
              <w:t>: Worried about representative sample.</w:t>
            </w:r>
          </w:p>
          <w:p w14:paraId="6E36AF96" w14:textId="6D6629B1" w:rsidR="00AE537C" w:rsidRDefault="00AE537C">
            <w:pPr>
              <w:rPr>
                <w:rFonts w:cstheme="minorHAnsi"/>
              </w:rPr>
            </w:pPr>
            <w:r>
              <w:rPr>
                <w:rFonts w:cstheme="minorHAnsi"/>
              </w:rPr>
              <w:t>Jason: We think involving GPSG will encourage participation.</w:t>
            </w:r>
            <w:r w:rsidR="000C2F74">
              <w:rPr>
                <w:rFonts w:cstheme="minorHAnsi"/>
              </w:rPr>
              <w:t xml:space="preserve"> </w:t>
            </w:r>
            <w:r w:rsidR="000C2F74">
              <w:rPr>
                <w:rFonts w:cstheme="minorHAnsi"/>
              </w:rPr>
              <w:lastRenderedPageBreak/>
              <w:t>Make it clear this is a student-led initiative to make it more compelling. GFC members can encourage participation.</w:t>
            </w:r>
          </w:p>
          <w:p w14:paraId="035A4EBC" w14:textId="00DAA8BC" w:rsidR="000C2F74" w:rsidRDefault="000C2F74">
            <w:pPr>
              <w:rPr>
                <w:rFonts w:cstheme="minorHAnsi"/>
              </w:rPr>
            </w:pPr>
            <w:r>
              <w:rPr>
                <w:rFonts w:cstheme="minorHAnsi"/>
              </w:rPr>
              <w:t>David</w:t>
            </w:r>
            <w:r w:rsidR="009801BA">
              <w:rPr>
                <w:rFonts w:cstheme="minorHAnsi"/>
              </w:rPr>
              <w:t xml:space="preserve"> </w:t>
            </w:r>
            <w:proofErr w:type="spellStart"/>
            <w:r w:rsidR="009801BA">
              <w:rPr>
                <w:rFonts w:cstheme="minorHAnsi"/>
              </w:rPr>
              <w:t>Daleke</w:t>
            </w:r>
            <w:proofErr w:type="spellEnd"/>
            <w:r>
              <w:rPr>
                <w:rFonts w:cstheme="minorHAnsi"/>
              </w:rPr>
              <w:t>: We get 55% in career survey. Things we could do to increase the rate at great cost.</w:t>
            </w:r>
          </w:p>
          <w:p w14:paraId="5EFE8603" w14:textId="7ACA3853" w:rsidR="000C2F74" w:rsidRDefault="000C2F74">
            <w:pPr>
              <w:rPr>
                <w:rFonts w:cstheme="minorHAnsi"/>
              </w:rPr>
            </w:pPr>
            <w:r>
              <w:rPr>
                <w:rFonts w:cstheme="minorHAnsi"/>
              </w:rPr>
              <w:t>Jason: In crafting questions we were careful to make each one relevant.</w:t>
            </w:r>
          </w:p>
          <w:p w14:paraId="3ADFB1CD" w14:textId="2FA2E095" w:rsidR="000C2F74" w:rsidRDefault="000C2F74">
            <w:pPr>
              <w:rPr>
                <w:rFonts w:cstheme="minorHAnsi"/>
              </w:rPr>
            </w:pPr>
            <w:r>
              <w:rPr>
                <w:rFonts w:cstheme="minorHAnsi"/>
              </w:rPr>
              <w:t>Mary: Impressed with how analyzable questions are.</w:t>
            </w:r>
          </w:p>
          <w:p w14:paraId="4F1E4D6F" w14:textId="7CD56A6D" w:rsidR="000C2F74" w:rsidRDefault="000C2F74">
            <w:pPr>
              <w:rPr>
                <w:rFonts w:cstheme="minorHAnsi"/>
              </w:rPr>
            </w:pPr>
            <w:r>
              <w:rPr>
                <w:rFonts w:cstheme="minorHAnsi"/>
              </w:rPr>
              <w:t>David: Concern about level of organization last Spring and so took the time to organize it.</w:t>
            </w:r>
          </w:p>
          <w:p w14:paraId="2260C96A" w14:textId="7BB18A3C" w:rsidR="009801BA" w:rsidRDefault="009801BA">
            <w:pPr>
              <w:rPr>
                <w:rFonts w:cstheme="minorHAnsi"/>
              </w:rPr>
            </w:pPr>
            <w:r>
              <w:rPr>
                <w:rFonts w:cstheme="minorHAnsi"/>
              </w:rPr>
              <w:t>Lessie: We are graduates and undergraduates being counted in the same ways?</w:t>
            </w:r>
          </w:p>
          <w:p w14:paraId="4AB49759" w14:textId="16BD8F19" w:rsidR="000C2F74" w:rsidRDefault="000C2F74">
            <w:pPr>
              <w:rPr>
                <w:rFonts w:cstheme="minorHAnsi"/>
              </w:rPr>
            </w:pPr>
            <w:r>
              <w:rPr>
                <w:rFonts w:cstheme="minorHAnsi"/>
              </w:rPr>
              <w:t>David: We didn’t really get into that level of conversation. Should we charge students the same fees as undergraduates?</w:t>
            </w:r>
          </w:p>
          <w:p w14:paraId="012782EF" w14:textId="47144041" w:rsidR="000C2F74" w:rsidRDefault="000C2F74">
            <w:pPr>
              <w:rPr>
                <w:rFonts w:cstheme="minorHAnsi"/>
              </w:rPr>
            </w:pPr>
            <w:r>
              <w:rPr>
                <w:rFonts w:cstheme="minorHAnsi"/>
              </w:rPr>
              <w:t>They use the heath center proportionately. Would you want to lose this service? Committee on fees</w:t>
            </w:r>
            <w:r w:rsidR="009801BA">
              <w:rPr>
                <w:rFonts w:cstheme="minorHAnsi"/>
              </w:rPr>
              <w:t xml:space="preserve"> is the right place for such questions.</w:t>
            </w:r>
          </w:p>
          <w:p w14:paraId="4E8632F6" w14:textId="730574FA" w:rsidR="000C2F74" w:rsidRDefault="000C2F74">
            <w:pPr>
              <w:rPr>
                <w:rFonts w:cstheme="minorHAnsi"/>
              </w:rPr>
            </w:pPr>
            <w:r>
              <w:rPr>
                <w:rFonts w:cstheme="minorHAnsi"/>
              </w:rPr>
              <w:t>Jason: GPSG is funded out of general student activity fee, not just graduate students. If we go too far down the path of distinguishing graduates from undergraduates there might be problems down the line.</w:t>
            </w:r>
          </w:p>
          <w:p w14:paraId="3365A211" w14:textId="6A1DD2AB" w:rsidR="000C2F74" w:rsidRDefault="000C2F74">
            <w:pPr>
              <w:rPr>
                <w:rFonts w:cstheme="minorHAnsi"/>
              </w:rPr>
            </w:pPr>
            <w:r>
              <w:rPr>
                <w:rFonts w:cstheme="minorHAnsi"/>
              </w:rPr>
              <w:t>David: It is complicated.</w:t>
            </w:r>
          </w:p>
          <w:p w14:paraId="1527DA37" w14:textId="3D3194A0" w:rsidR="000C2F74" w:rsidRDefault="009801BA">
            <w:pPr>
              <w:rPr>
                <w:rFonts w:cstheme="minorHAnsi"/>
              </w:rPr>
            </w:pPr>
            <w:r>
              <w:rPr>
                <w:rFonts w:cstheme="minorHAnsi"/>
              </w:rPr>
              <w:t>Spencer: Perhaps we need a more p</w:t>
            </w:r>
            <w:r w:rsidR="000C2F74">
              <w:rPr>
                <w:rFonts w:cstheme="minorHAnsi"/>
              </w:rPr>
              <w:t>recise discussion about i</w:t>
            </w:r>
            <w:r>
              <w:rPr>
                <w:rFonts w:cstheme="minorHAnsi"/>
              </w:rPr>
              <w:t>nternational students. They pay additional fees.</w:t>
            </w:r>
          </w:p>
          <w:p w14:paraId="1090CE39" w14:textId="475CB451" w:rsidR="000C2F74" w:rsidRDefault="000C2F74">
            <w:pPr>
              <w:rPr>
                <w:rFonts w:cstheme="minorHAnsi"/>
              </w:rPr>
            </w:pPr>
            <w:r>
              <w:rPr>
                <w:rFonts w:cstheme="minorHAnsi"/>
              </w:rPr>
              <w:t>David: International students are part of the g</w:t>
            </w:r>
            <w:r w:rsidR="009801BA">
              <w:rPr>
                <w:rFonts w:cstheme="minorHAnsi"/>
              </w:rPr>
              <w:t>r</w:t>
            </w:r>
            <w:r>
              <w:rPr>
                <w:rFonts w:cstheme="minorHAnsi"/>
              </w:rPr>
              <w:t xml:space="preserve">oup but this was </w:t>
            </w:r>
            <w:r w:rsidR="009801BA">
              <w:rPr>
                <w:rFonts w:cstheme="minorHAnsi"/>
              </w:rPr>
              <w:t>not a major focus</w:t>
            </w:r>
            <w:r>
              <w:rPr>
                <w:rFonts w:cstheme="minorHAnsi"/>
              </w:rPr>
              <w:t>.</w:t>
            </w:r>
          </w:p>
          <w:p w14:paraId="7D30CD73" w14:textId="2DD3F1BC" w:rsidR="000C2F74" w:rsidRDefault="009801BA">
            <w:pPr>
              <w:rPr>
                <w:rFonts w:cstheme="minorHAnsi"/>
              </w:rPr>
            </w:pPr>
            <w:r>
              <w:rPr>
                <w:rFonts w:cstheme="minorHAnsi"/>
              </w:rPr>
              <w:t>Rebecca: What about d</w:t>
            </w:r>
            <w:r w:rsidR="000C2F74">
              <w:rPr>
                <w:rFonts w:cstheme="minorHAnsi"/>
              </w:rPr>
              <w:t>iscussion on breaking up fees so students aren’t hit all at once?</w:t>
            </w:r>
          </w:p>
          <w:p w14:paraId="0E4DAA7B" w14:textId="16566BAE" w:rsidR="000C2F74" w:rsidRDefault="000C2F74">
            <w:pPr>
              <w:rPr>
                <w:rFonts w:cstheme="minorHAnsi"/>
              </w:rPr>
            </w:pPr>
            <w:r>
              <w:rPr>
                <w:rFonts w:cstheme="minorHAnsi"/>
              </w:rPr>
              <w:t>David: We can do a better job</w:t>
            </w:r>
            <w:r w:rsidR="00B65333">
              <w:rPr>
                <w:rFonts w:cstheme="minorHAnsi"/>
              </w:rPr>
              <w:t xml:space="preserve"> administratively</w:t>
            </w:r>
            <w:r>
              <w:rPr>
                <w:rFonts w:cstheme="minorHAnsi"/>
              </w:rPr>
              <w:t xml:space="preserve">. For example, paying students as soon as they </w:t>
            </w:r>
            <w:r>
              <w:rPr>
                <w:rFonts w:cstheme="minorHAnsi"/>
              </w:rPr>
              <w:lastRenderedPageBreak/>
              <w:t>get to campus.</w:t>
            </w:r>
            <w:r w:rsidR="00B65333">
              <w:rPr>
                <w:rFonts w:cstheme="minorHAnsi"/>
              </w:rPr>
              <w:t xml:space="preserve"> With the international fee: it is for services that have already been provided and that are due to current political climate. Planning for students has been difficult since the situation is changing.</w:t>
            </w:r>
          </w:p>
          <w:p w14:paraId="0C6DACF5" w14:textId="4CDCCB21" w:rsidR="00B65333" w:rsidRDefault="00B65333">
            <w:pPr>
              <w:rPr>
                <w:rFonts w:cstheme="minorHAnsi"/>
              </w:rPr>
            </w:pPr>
            <w:r>
              <w:rPr>
                <w:rFonts w:cstheme="minorHAnsi"/>
              </w:rPr>
              <w:t>Mary: Shou</w:t>
            </w:r>
            <w:r w:rsidR="00057CD9">
              <w:rPr>
                <w:rFonts w:cstheme="minorHAnsi"/>
              </w:rPr>
              <w:t>ld we pick up this conversation?</w:t>
            </w:r>
          </w:p>
          <w:p w14:paraId="3884A990" w14:textId="0A0173CF" w:rsidR="00B65333" w:rsidRDefault="00B65333">
            <w:pPr>
              <w:rPr>
                <w:rFonts w:cstheme="minorHAnsi"/>
              </w:rPr>
            </w:pPr>
            <w:r>
              <w:rPr>
                <w:rFonts w:cstheme="minorHAnsi"/>
              </w:rPr>
              <w:t>David: Up to you to decide this.</w:t>
            </w:r>
          </w:p>
          <w:p w14:paraId="74C470B0" w14:textId="77777777" w:rsidR="00B65333" w:rsidRDefault="00B65333">
            <w:pPr>
              <w:rPr>
                <w:rFonts w:cstheme="minorHAnsi"/>
              </w:rPr>
            </w:pPr>
          </w:p>
          <w:p w14:paraId="7D071C21" w14:textId="77777777" w:rsidR="00AE537C" w:rsidRDefault="00AE537C">
            <w:pPr>
              <w:rPr>
                <w:rFonts w:cstheme="minorHAnsi"/>
              </w:rPr>
            </w:pPr>
          </w:p>
          <w:p w14:paraId="656A9624" w14:textId="77777777" w:rsidR="00AE537C" w:rsidRDefault="00AE537C">
            <w:pPr>
              <w:rPr>
                <w:rFonts w:cstheme="minorHAnsi"/>
              </w:rPr>
            </w:pPr>
          </w:p>
          <w:p w14:paraId="226E28C9" w14:textId="14CF07CA" w:rsidR="00AE537C" w:rsidRPr="00530011" w:rsidRDefault="00AE537C">
            <w:pPr>
              <w:rPr>
                <w:rFonts w:cstheme="minorHAnsi"/>
              </w:rPr>
            </w:pPr>
          </w:p>
        </w:tc>
      </w:tr>
      <w:tr w:rsidR="00170A6D" w:rsidRPr="00530011" w14:paraId="4FA0F43A" w14:textId="77777777" w:rsidTr="00384DB8">
        <w:tc>
          <w:tcPr>
            <w:tcW w:w="1566" w:type="dxa"/>
          </w:tcPr>
          <w:p w14:paraId="10EFC524" w14:textId="19E3EDD0" w:rsidR="00170A6D" w:rsidRPr="00530011" w:rsidRDefault="00935A13">
            <w:pPr>
              <w:rPr>
                <w:rFonts w:cstheme="minorHAnsi"/>
              </w:rPr>
            </w:pPr>
            <w:r>
              <w:rPr>
                <w:rFonts w:cstheme="minorHAnsi"/>
              </w:rPr>
              <w:lastRenderedPageBreak/>
              <w:t>Discussion</w:t>
            </w:r>
            <w:r w:rsidR="00E40FDF">
              <w:rPr>
                <w:rFonts w:cstheme="minorHAnsi"/>
              </w:rPr>
              <w:t xml:space="preserve"> Items</w:t>
            </w:r>
          </w:p>
        </w:tc>
        <w:tc>
          <w:tcPr>
            <w:tcW w:w="4369" w:type="dxa"/>
          </w:tcPr>
          <w:p w14:paraId="12F8F9A0" w14:textId="4F206984" w:rsidR="00CC29D2" w:rsidRPr="00CC29D2" w:rsidRDefault="00CC29D2" w:rsidP="00AA6B72">
            <w:pPr>
              <w:rPr>
                <w:rFonts w:cstheme="minorHAnsi"/>
              </w:rPr>
            </w:pPr>
            <w:r>
              <w:rPr>
                <w:rFonts w:cstheme="minorHAnsi"/>
                <w:u w:val="single"/>
              </w:rPr>
              <w:t>Rebecca Academic Policy Committee</w:t>
            </w:r>
            <w:r>
              <w:rPr>
                <w:rFonts w:cstheme="minorHAnsi"/>
              </w:rPr>
              <w:t xml:space="preserve"> has worked on issue of minors raised last meeting. Referring to current language: additional breadth and depth is value Recommendation: A minor is meant to add additi</w:t>
            </w:r>
            <w:r w:rsidR="00A37F1B">
              <w:rPr>
                <w:rFonts w:cstheme="minorHAnsi"/>
              </w:rPr>
              <w:t>onal breadth</w:t>
            </w:r>
            <w:r>
              <w:rPr>
                <w:rFonts w:cstheme="minorHAnsi"/>
              </w:rPr>
              <w:t xml:space="preserve"> to enhance the major and should be taken outside</w:t>
            </w:r>
            <w:r w:rsidR="002C3CD4">
              <w:rPr>
                <w:rFonts w:cstheme="minorHAnsi"/>
              </w:rPr>
              <w:t xml:space="preserve"> the major</w:t>
            </w:r>
            <w:r>
              <w:rPr>
                <w:rFonts w:cstheme="minorHAnsi"/>
              </w:rPr>
              <w:t>. Take out word department and program because they mean different things across the university</w:t>
            </w:r>
            <w:r w:rsidR="00A37F1B">
              <w:rPr>
                <w:rFonts w:cstheme="minorHAnsi"/>
              </w:rPr>
              <w:t xml:space="preserve">; take out “depth” since that is what the major should do that work. Must be distinct from the major based on faculty discretion on this. </w:t>
            </w:r>
          </w:p>
          <w:p w14:paraId="6619183E" w14:textId="77777777" w:rsidR="00CC29D2" w:rsidRDefault="00CC29D2" w:rsidP="00AA6B72">
            <w:pPr>
              <w:rPr>
                <w:rFonts w:cstheme="minorHAnsi"/>
                <w:u w:val="single"/>
              </w:rPr>
            </w:pPr>
          </w:p>
          <w:p w14:paraId="58E5F409" w14:textId="77777777" w:rsidR="00CC29D2" w:rsidRDefault="00CC29D2" w:rsidP="00AA6B72">
            <w:pPr>
              <w:rPr>
                <w:rFonts w:cstheme="minorHAnsi"/>
                <w:u w:val="single"/>
              </w:rPr>
            </w:pPr>
          </w:p>
          <w:p w14:paraId="2A310B30" w14:textId="77777777" w:rsidR="00CC29D2" w:rsidRDefault="00CC29D2" w:rsidP="00AA6B72">
            <w:pPr>
              <w:rPr>
                <w:rFonts w:cstheme="minorHAnsi"/>
                <w:u w:val="single"/>
              </w:rPr>
            </w:pPr>
          </w:p>
          <w:p w14:paraId="73ADEDF7" w14:textId="77777777" w:rsidR="00CC29D2" w:rsidRDefault="00CC29D2" w:rsidP="00AA6B72">
            <w:pPr>
              <w:rPr>
                <w:rFonts w:cstheme="minorHAnsi"/>
                <w:u w:val="single"/>
              </w:rPr>
            </w:pPr>
          </w:p>
          <w:p w14:paraId="757E63C7" w14:textId="76B11451" w:rsidR="00CC29D2" w:rsidRDefault="00CC29D2" w:rsidP="00AA6B72">
            <w:pPr>
              <w:rPr>
                <w:rFonts w:cstheme="minorHAnsi"/>
                <w:u w:val="single"/>
              </w:rPr>
            </w:pPr>
          </w:p>
          <w:p w14:paraId="02655D24" w14:textId="05B2EF58" w:rsidR="00A37F1B" w:rsidRDefault="00A37F1B" w:rsidP="00AA6B72">
            <w:pPr>
              <w:rPr>
                <w:rFonts w:cstheme="minorHAnsi"/>
                <w:u w:val="single"/>
              </w:rPr>
            </w:pPr>
          </w:p>
          <w:p w14:paraId="3C94BE77" w14:textId="315BAE3E" w:rsidR="00A37F1B" w:rsidRDefault="00A37F1B" w:rsidP="00AA6B72">
            <w:pPr>
              <w:rPr>
                <w:rFonts w:cstheme="minorHAnsi"/>
                <w:u w:val="single"/>
              </w:rPr>
            </w:pPr>
          </w:p>
          <w:p w14:paraId="253854F8" w14:textId="7D207CC4" w:rsidR="00A37F1B" w:rsidRDefault="00A37F1B" w:rsidP="00AA6B72">
            <w:pPr>
              <w:rPr>
                <w:rFonts w:cstheme="minorHAnsi"/>
                <w:u w:val="single"/>
              </w:rPr>
            </w:pPr>
          </w:p>
          <w:p w14:paraId="625F60C4" w14:textId="77777777" w:rsidR="00A37F1B" w:rsidRDefault="00A37F1B" w:rsidP="00AA6B72">
            <w:pPr>
              <w:rPr>
                <w:rFonts w:cstheme="minorHAnsi"/>
                <w:u w:val="single"/>
              </w:rPr>
            </w:pPr>
          </w:p>
          <w:p w14:paraId="67A21E72" w14:textId="77777777" w:rsidR="00A37F1B" w:rsidRDefault="00A37F1B" w:rsidP="00AA6B72">
            <w:pPr>
              <w:rPr>
                <w:rFonts w:cstheme="minorHAnsi"/>
                <w:u w:val="single"/>
              </w:rPr>
            </w:pPr>
          </w:p>
          <w:p w14:paraId="5AB9E3ED" w14:textId="77777777" w:rsidR="00A37F1B" w:rsidRDefault="00A37F1B" w:rsidP="00AA6B72">
            <w:pPr>
              <w:rPr>
                <w:rFonts w:cstheme="minorHAnsi"/>
                <w:u w:val="single"/>
              </w:rPr>
            </w:pPr>
          </w:p>
          <w:p w14:paraId="7FECA36A" w14:textId="77777777" w:rsidR="00A37F1B" w:rsidRDefault="00A37F1B" w:rsidP="00AA6B72">
            <w:pPr>
              <w:rPr>
                <w:rFonts w:cstheme="minorHAnsi"/>
                <w:u w:val="single"/>
              </w:rPr>
            </w:pPr>
          </w:p>
          <w:p w14:paraId="012CC33E" w14:textId="77777777" w:rsidR="00A37F1B" w:rsidRDefault="00A37F1B" w:rsidP="00AA6B72">
            <w:pPr>
              <w:rPr>
                <w:rFonts w:cstheme="minorHAnsi"/>
                <w:u w:val="single"/>
              </w:rPr>
            </w:pPr>
          </w:p>
          <w:p w14:paraId="2C8C3F25" w14:textId="77777777" w:rsidR="00A37F1B" w:rsidRDefault="00A37F1B" w:rsidP="00AA6B72">
            <w:pPr>
              <w:rPr>
                <w:rFonts w:cstheme="minorHAnsi"/>
                <w:u w:val="single"/>
              </w:rPr>
            </w:pPr>
          </w:p>
          <w:p w14:paraId="31C7EF5E" w14:textId="77777777" w:rsidR="00A37F1B" w:rsidRDefault="00A37F1B" w:rsidP="00AA6B72">
            <w:pPr>
              <w:rPr>
                <w:rFonts w:cstheme="minorHAnsi"/>
                <w:u w:val="single"/>
              </w:rPr>
            </w:pPr>
          </w:p>
          <w:p w14:paraId="74A2B400" w14:textId="77777777" w:rsidR="00A37F1B" w:rsidRDefault="00A37F1B" w:rsidP="00AA6B72">
            <w:pPr>
              <w:rPr>
                <w:rFonts w:cstheme="minorHAnsi"/>
                <w:u w:val="single"/>
              </w:rPr>
            </w:pPr>
          </w:p>
          <w:p w14:paraId="58603404" w14:textId="77777777" w:rsidR="00A37F1B" w:rsidRDefault="00A37F1B" w:rsidP="00AA6B72">
            <w:pPr>
              <w:rPr>
                <w:rFonts w:cstheme="minorHAnsi"/>
                <w:u w:val="single"/>
              </w:rPr>
            </w:pPr>
          </w:p>
          <w:p w14:paraId="27DF1D0B" w14:textId="77777777" w:rsidR="00A37F1B" w:rsidRDefault="00A37F1B" w:rsidP="00AA6B72">
            <w:pPr>
              <w:rPr>
                <w:rFonts w:cstheme="minorHAnsi"/>
                <w:u w:val="single"/>
              </w:rPr>
            </w:pPr>
          </w:p>
          <w:p w14:paraId="00633057" w14:textId="77777777" w:rsidR="001C2702" w:rsidRDefault="001C2702" w:rsidP="00AA6B72">
            <w:pPr>
              <w:rPr>
                <w:rFonts w:cstheme="minorHAnsi"/>
                <w:u w:val="single"/>
              </w:rPr>
            </w:pPr>
          </w:p>
          <w:p w14:paraId="1E04AD97" w14:textId="77777777" w:rsidR="001C2702" w:rsidRDefault="001C2702" w:rsidP="00AA6B72">
            <w:pPr>
              <w:rPr>
                <w:rFonts w:cstheme="minorHAnsi"/>
                <w:u w:val="single"/>
              </w:rPr>
            </w:pPr>
          </w:p>
          <w:p w14:paraId="4E6CE04F" w14:textId="77777777" w:rsidR="001C2702" w:rsidRDefault="001C2702" w:rsidP="00AA6B72">
            <w:pPr>
              <w:rPr>
                <w:rFonts w:cstheme="minorHAnsi"/>
                <w:u w:val="single"/>
              </w:rPr>
            </w:pPr>
          </w:p>
          <w:p w14:paraId="31ED119E" w14:textId="77777777" w:rsidR="001C2702" w:rsidRDefault="001C2702" w:rsidP="00AA6B72">
            <w:pPr>
              <w:rPr>
                <w:rFonts w:cstheme="minorHAnsi"/>
                <w:u w:val="single"/>
              </w:rPr>
            </w:pPr>
          </w:p>
          <w:p w14:paraId="567811C2" w14:textId="77777777" w:rsidR="001C2702" w:rsidRDefault="001C2702" w:rsidP="00AA6B72">
            <w:pPr>
              <w:rPr>
                <w:rFonts w:cstheme="minorHAnsi"/>
                <w:u w:val="single"/>
              </w:rPr>
            </w:pPr>
          </w:p>
          <w:p w14:paraId="6B05A065" w14:textId="77777777" w:rsidR="001C2702" w:rsidRDefault="001C2702" w:rsidP="00AA6B72">
            <w:pPr>
              <w:rPr>
                <w:rFonts w:cstheme="minorHAnsi"/>
                <w:u w:val="single"/>
              </w:rPr>
            </w:pPr>
          </w:p>
          <w:p w14:paraId="2F998164" w14:textId="77777777" w:rsidR="001C2702" w:rsidRDefault="001C2702" w:rsidP="00AA6B72">
            <w:pPr>
              <w:rPr>
                <w:rFonts w:cstheme="minorHAnsi"/>
                <w:u w:val="single"/>
              </w:rPr>
            </w:pPr>
          </w:p>
          <w:p w14:paraId="07447AFB" w14:textId="77777777" w:rsidR="001C2702" w:rsidRDefault="001C2702" w:rsidP="00AA6B72">
            <w:pPr>
              <w:rPr>
                <w:rFonts w:cstheme="minorHAnsi"/>
                <w:u w:val="single"/>
              </w:rPr>
            </w:pPr>
          </w:p>
          <w:p w14:paraId="3C3FE949" w14:textId="77777777" w:rsidR="001C2702" w:rsidRDefault="001C2702" w:rsidP="00AA6B72">
            <w:pPr>
              <w:rPr>
                <w:rFonts w:cstheme="minorHAnsi"/>
                <w:u w:val="single"/>
              </w:rPr>
            </w:pPr>
          </w:p>
          <w:p w14:paraId="4BE8B0E2" w14:textId="77777777" w:rsidR="001C2702" w:rsidRDefault="001C2702" w:rsidP="00AA6B72">
            <w:pPr>
              <w:rPr>
                <w:rFonts w:cstheme="minorHAnsi"/>
                <w:u w:val="single"/>
              </w:rPr>
            </w:pPr>
          </w:p>
          <w:p w14:paraId="1D4EE1BA" w14:textId="77777777" w:rsidR="001C2702" w:rsidRDefault="001C2702" w:rsidP="00AA6B72">
            <w:pPr>
              <w:rPr>
                <w:rFonts w:cstheme="minorHAnsi"/>
                <w:u w:val="single"/>
              </w:rPr>
            </w:pPr>
          </w:p>
          <w:p w14:paraId="1DEB9F8D" w14:textId="77777777" w:rsidR="001C2702" w:rsidRDefault="001C2702" w:rsidP="00AA6B72">
            <w:pPr>
              <w:rPr>
                <w:rFonts w:cstheme="minorHAnsi"/>
                <w:u w:val="single"/>
              </w:rPr>
            </w:pPr>
          </w:p>
          <w:p w14:paraId="0F13024A" w14:textId="77777777" w:rsidR="001C2702" w:rsidRDefault="001C2702" w:rsidP="00AA6B72">
            <w:pPr>
              <w:rPr>
                <w:rFonts w:cstheme="minorHAnsi"/>
                <w:u w:val="single"/>
              </w:rPr>
            </w:pPr>
          </w:p>
          <w:p w14:paraId="57F085C8" w14:textId="77777777" w:rsidR="001C2702" w:rsidRDefault="001C2702" w:rsidP="00AA6B72">
            <w:pPr>
              <w:rPr>
                <w:rFonts w:cstheme="minorHAnsi"/>
                <w:u w:val="single"/>
              </w:rPr>
            </w:pPr>
          </w:p>
          <w:p w14:paraId="2F593FFF" w14:textId="77777777" w:rsidR="001C2702" w:rsidRDefault="001C2702" w:rsidP="00AA6B72">
            <w:pPr>
              <w:rPr>
                <w:rFonts w:cstheme="minorHAnsi"/>
                <w:u w:val="single"/>
              </w:rPr>
            </w:pPr>
          </w:p>
          <w:p w14:paraId="24BBF2EC" w14:textId="77777777" w:rsidR="002C3CD4" w:rsidRDefault="002C3CD4" w:rsidP="00AA6B72">
            <w:pPr>
              <w:rPr>
                <w:rFonts w:cstheme="minorHAnsi"/>
                <w:u w:val="single"/>
              </w:rPr>
            </w:pPr>
          </w:p>
          <w:p w14:paraId="49F222BF" w14:textId="77777777" w:rsidR="002C3CD4" w:rsidRDefault="002C3CD4" w:rsidP="00AA6B72">
            <w:pPr>
              <w:rPr>
                <w:rFonts w:cstheme="minorHAnsi"/>
                <w:u w:val="single"/>
              </w:rPr>
            </w:pPr>
          </w:p>
          <w:p w14:paraId="544A0799" w14:textId="77777777" w:rsidR="002C3CD4" w:rsidRDefault="002C3CD4" w:rsidP="00AA6B72">
            <w:pPr>
              <w:rPr>
                <w:rFonts w:cstheme="minorHAnsi"/>
                <w:u w:val="single"/>
              </w:rPr>
            </w:pPr>
          </w:p>
          <w:p w14:paraId="588E6143" w14:textId="77777777" w:rsidR="002C3CD4" w:rsidRDefault="002C3CD4" w:rsidP="00AA6B72">
            <w:pPr>
              <w:rPr>
                <w:rFonts w:cstheme="minorHAnsi"/>
                <w:u w:val="single"/>
              </w:rPr>
            </w:pPr>
          </w:p>
          <w:p w14:paraId="5EEE1900" w14:textId="77777777" w:rsidR="002C3CD4" w:rsidRDefault="002C3CD4" w:rsidP="00AA6B72">
            <w:pPr>
              <w:rPr>
                <w:rFonts w:cstheme="minorHAnsi"/>
                <w:u w:val="single"/>
              </w:rPr>
            </w:pPr>
          </w:p>
          <w:p w14:paraId="1FDCC579" w14:textId="77777777" w:rsidR="002C3CD4" w:rsidRDefault="002C3CD4" w:rsidP="00AA6B72">
            <w:pPr>
              <w:rPr>
                <w:rFonts w:cstheme="minorHAnsi"/>
                <w:u w:val="single"/>
              </w:rPr>
            </w:pPr>
          </w:p>
          <w:p w14:paraId="0AC127EF" w14:textId="77777777" w:rsidR="002C3CD4" w:rsidRDefault="002C3CD4" w:rsidP="00AA6B72">
            <w:pPr>
              <w:rPr>
                <w:rFonts w:cstheme="minorHAnsi"/>
                <w:u w:val="single"/>
              </w:rPr>
            </w:pPr>
          </w:p>
          <w:p w14:paraId="6A730662" w14:textId="695BFE97" w:rsidR="00B65333" w:rsidRDefault="00B65333" w:rsidP="00AA6B72">
            <w:pPr>
              <w:rPr>
                <w:rFonts w:cstheme="minorHAnsi"/>
              </w:rPr>
            </w:pPr>
            <w:r>
              <w:rPr>
                <w:rFonts w:cstheme="minorHAnsi"/>
                <w:u w:val="single"/>
              </w:rPr>
              <w:t>Rebecca: Auditing of graduate courses</w:t>
            </w:r>
            <w:r>
              <w:rPr>
                <w:rFonts w:cstheme="minorHAnsi"/>
              </w:rPr>
              <w:t>:</w:t>
            </w:r>
          </w:p>
          <w:p w14:paraId="4123E5D8" w14:textId="0D48AE9E" w:rsidR="00B65333" w:rsidRPr="00B65333" w:rsidRDefault="00B65333" w:rsidP="00AA6B72">
            <w:pPr>
              <w:rPr>
                <w:rFonts w:cstheme="minorHAnsi"/>
              </w:rPr>
            </w:pPr>
            <w:r>
              <w:rPr>
                <w:rFonts w:cstheme="minorHAnsi"/>
              </w:rPr>
              <w:t xml:space="preserve">Boils down to the IU Registrar and IUB bursar noticing uptick. The only campus to charge $25/hour to audit is IUB, all others charge full tuition. If a student changes from credit to audit, the dept. offering course loses that money. The bursar wants departments to be aware of this. Bursar is not asking for policy but wants to inform the schools. Because this is campus-specific it is not a GFC issues; that said, there is a financial incentive for students to switch from credit to audit, esp. College &amp; SPEA. We recommend that Dean </w:t>
            </w:r>
            <w:proofErr w:type="spellStart"/>
            <w:r>
              <w:rPr>
                <w:rFonts w:cstheme="minorHAnsi"/>
              </w:rPr>
              <w:t>Daleke</w:t>
            </w:r>
            <w:proofErr w:type="spellEnd"/>
            <w:r>
              <w:rPr>
                <w:rFonts w:cstheme="minorHAnsi"/>
              </w:rPr>
              <w:t xml:space="preserve"> discuss with Assoc. Deans that IUB campus consider charging same tuition for audit vs. credit. IUB may be this way because faculty wanted to take classes at cheap rates, why not give retired faculty a reduced rate, then?</w:t>
            </w:r>
          </w:p>
          <w:p w14:paraId="0842CCE9" w14:textId="77777777" w:rsidR="00B65333" w:rsidRDefault="00B65333" w:rsidP="00AA6B72">
            <w:pPr>
              <w:rPr>
                <w:rFonts w:cstheme="minorHAnsi"/>
                <w:u w:val="single"/>
              </w:rPr>
            </w:pPr>
          </w:p>
          <w:p w14:paraId="68EFF096" w14:textId="77777777" w:rsidR="0036662F" w:rsidRDefault="0036662F" w:rsidP="00AA6B72">
            <w:pPr>
              <w:rPr>
                <w:rFonts w:cstheme="minorHAnsi"/>
                <w:u w:val="single"/>
              </w:rPr>
            </w:pPr>
          </w:p>
          <w:p w14:paraId="4F6A71FF" w14:textId="77777777" w:rsidR="0036662F" w:rsidRDefault="0036662F" w:rsidP="00AA6B72">
            <w:pPr>
              <w:rPr>
                <w:rFonts w:cstheme="minorHAnsi"/>
                <w:u w:val="single"/>
              </w:rPr>
            </w:pPr>
          </w:p>
          <w:p w14:paraId="516A5337" w14:textId="77777777" w:rsidR="0036662F" w:rsidRDefault="0036662F" w:rsidP="00AA6B72">
            <w:pPr>
              <w:rPr>
                <w:rFonts w:cstheme="minorHAnsi"/>
                <w:u w:val="single"/>
              </w:rPr>
            </w:pPr>
          </w:p>
          <w:p w14:paraId="6B5557B8" w14:textId="77777777" w:rsidR="0036662F" w:rsidRDefault="0036662F" w:rsidP="00AA6B72">
            <w:pPr>
              <w:rPr>
                <w:rFonts w:cstheme="minorHAnsi"/>
                <w:u w:val="single"/>
              </w:rPr>
            </w:pPr>
          </w:p>
          <w:p w14:paraId="2B9E795B" w14:textId="77777777" w:rsidR="0036662F" w:rsidRDefault="0036662F" w:rsidP="00AA6B72">
            <w:pPr>
              <w:rPr>
                <w:rFonts w:cstheme="minorHAnsi"/>
                <w:u w:val="single"/>
              </w:rPr>
            </w:pPr>
          </w:p>
          <w:p w14:paraId="62D6B154" w14:textId="77777777" w:rsidR="0036662F" w:rsidRDefault="0036662F" w:rsidP="00AA6B72">
            <w:pPr>
              <w:rPr>
                <w:rFonts w:cstheme="minorHAnsi"/>
                <w:u w:val="single"/>
              </w:rPr>
            </w:pPr>
          </w:p>
          <w:p w14:paraId="64AED84C" w14:textId="77777777" w:rsidR="0036662F" w:rsidRDefault="0036662F" w:rsidP="00AA6B72">
            <w:pPr>
              <w:rPr>
                <w:rFonts w:cstheme="minorHAnsi"/>
                <w:u w:val="single"/>
              </w:rPr>
            </w:pPr>
          </w:p>
          <w:p w14:paraId="59772EE4" w14:textId="77777777" w:rsidR="0036662F" w:rsidRDefault="0036662F" w:rsidP="00AA6B72">
            <w:pPr>
              <w:rPr>
                <w:rFonts w:cstheme="minorHAnsi"/>
                <w:u w:val="single"/>
              </w:rPr>
            </w:pPr>
          </w:p>
          <w:p w14:paraId="07D41053" w14:textId="77777777" w:rsidR="0036662F" w:rsidRDefault="0036662F" w:rsidP="00AA6B72">
            <w:pPr>
              <w:rPr>
                <w:rFonts w:cstheme="minorHAnsi"/>
                <w:u w:val="single"/>
              </w:rPr>
            </w:pPr>
          </w:p>
          <w:p w14:paraId="171A49C9" w14:textId="205B848A" w:rsidR="00E40FDF" w:rsidRDefault="00E40FDF" w:rsidP="00AA6B72">
            <w:pPr>
              <w:rPr>
                <w:rFonts w:cstheme="minorHAnsi"/>
              </w:rPr>
            </w:pPr>
            <w:r w:rsidRPr="00E40FDF">
              <w:rPr>
                <w:rFonts w:cstheme="minorHAnsi"/>
                <w:u w:val="single"/>
              </w:rPr>
              <w:t xml:space="preserve">Lucas: student representation in GFC committees: </w:t>
            </w:r>
            <w:r w:rsidR="00384DB8" w:rsidRPr="00384DB8">
              <w:rPr>
                <w:rFonts w:cstheme="minorHAnsi"/>
              </w:rPr>
              <w:t>Possible need for a</w:t>
            </w:r>
            <w:r w:rsidR="00384DB8">
              <w:rPr>
                <w:rFonts w:cstheme="minorHAnsi"/>
                <w:u w:val="single"/>
              </w:rPr>
              <w:t xml:space="preserve"> </w:t>
            </w:r>
            <w:r>
              <w:rPr>
                <w:rFonts w:cstheme="minorHAnsi"/>
              </w:rPr>
              <w:t>bylaw to allow student reps on grad initiatives and academic policy committees. Give students option to have rep</w:t>
            </w:r>
            <w:r w:rsidR="00384DB8">
              <w:rPr>
                <w:rFonts w:cstheme="minorHAnsi"/>
              </w:rPr>
              <w:t>.</w:t>
            </w:r>
            <w:r>
              <w:rPr>
                <w:rFonts w:cstheme="minorHAnsi"/>
              </w:rPr>
              <w:t xml:space="preserve"> on those committees. Either </w:t>
            </w:r>
            <w:r w:rsidR="00384DB8">
              <w:rPr>
                <w:rFonts w:cstheme="minorHAnsi"/>
              </w:rPr>
              <w:t xml:space="preserve">main </w:t>
            </w:r>
            <w:r>
              <w:rPr>
                <w:rFonts w:cstheme="minorHAnsi"/>
              </w:rPr>
              <w:t>reps would serve or appoint another representative.</w:t>
            </w:r>
          </w:p>
          <w:p w14:paraId="596AAD13" w14:textId="4885ABD8" w:rsidR="00FA7876" w:rsidRPr="00530011" w:rsidRDefault="00384DB8" w:rsidP="00384DB8">
            <w:pPr>
              <w:rPr>
                <w:rFonts w:cstheme="minorHAnsi"/>
              </w:rPr>
            </w:pPr>
            <w:r>
              <w:rPr>
                <w:rFonts w:cstheme="minorHAnsi"/>
              </w:rPr>
              <w:t>J</w:t>
            </w:r>
            <w:r w:rsidR="00E40FDF">
              <w:rPr>
                <w:rFonts w:cstheme="minorHAnsi"/>
              </w:rPr>
              <w:t>ust have committee reps on Canvas.</w:t>
            </w:r>
            <w:r>
              <w:rPr>
                <w:rFonts w:cstheme="minorHAnsi"/>
              </w:rPr>
              <w:t xml:space="preserve"> </w:t>
            </w:r>
            <w:r w:rsidR="00E40FDF">
              <w:rPr>
                <w:rFonts w:cstheme="minorHAnsi"/>
              </w:rPr>
              <w:t>Will need to specify voting or non-voting.</w:t>
            </w:r>
          </w:p>
        </w:tc>
        <w:tc>
          <w:tcPr>
            <w:tcW w:w="3415" w:type="dxa"/>
          </w:tcPr>
          <w:p w14:paraId="23C2845F" w14:textId="3247A1F7" w:rsidR="00A37F1B" w:rsidRDefault="00A37F1B" w:rsidP="00384DB8">
            <w:pPr>
              <w:rPr>
                <w:rFonts w:cstheme="minorHAnsi"/>
              </w:rPr>
            </w:pPr>
            <w:r>
              <w:rPr>
                <w:rFonts w:cstheme="minorHAnsi"/>
              </w:rPr>
              <w:lastRenderedPageBreak/>
              <w:t>John: We were trying to be flexible and backed off from limiting whether same professor could teach for both major and minor.</w:t>
            </w:r>
          </w:p>
          <w:p w14:paraId="44432D90" w14:textId="011D3F4D" w:rsidR="00A37F1B" w:rsidRDefault="00A37F1B" w:rsidP="00384DB8">
            <w:pPr>
              <w:rPr>
                <w:rFonts w:cstheme="minorHAnsi"/>
              </w:rPr>
            </w:pPr>
            <w:r>
              <w:rPr>
                <w:rFonts w:cstheme="minorHAnsi"/>
              </w:rPr>
              <w:t xml:space="preserve">Rebecca: Difficult across the university to draw that line. </w:t>
            </w:r>
          </w:p>
          <w:p w14:paraId="7BA18AEF" w14:textId="5A1213C9" w:rsidR="00A37F1B" w:rsidRDefault="00A37F1B" w:rsidP="00384DB8">
            <w:pPr>
              <w:rPr>
                <w:rFonts w:cstheme="minorHAnsi"/>
              </w:rPr>
            </w:pPr>
            <w:r>
              <w:rPr>
                <w:rFonts w:cstheme="minorHAnsi"/>
              </w:rPr>
              <w:t>Mary: There is a minor administered by faculty in the major.</w:t>
            </w:r>
          </w:p>
          <w:p w14:paraId="3FA4DE99" w14:textId="028DE34F" w:rsidR="00A37F1B" w:rsidRDefault="00A37F1B" w:rsidP="00384DB8">
            <w:pPr>
              <w:rPr>
                <w:rFonts w:cstheme="minorHAnsi"/>
              </w:rPr>
            </w:pPr>
            <w:r>
              <w:rPr>
                <w:rFonts w:cstheme="minorHAnsi"/>
              </w:rPr>
              <w:t>Lessie: How is the major defined?</w:t>
            </w:r>
          </w:p>
          <w:p w14:paraId="0B86BE12" w14:textId="1856121D" w:rsidR="00A37F1B" w:rsidRDefault="00A37F1B" w:rsidP="00384DB8">
            <w:pPr>
              <w:rPr>
                <w:rFonts w:cstheme="minorHAnsi"/>
              </w:rPr>
            </w:pPr>
            <w:r>
              <w:rPr>
                <w:rFonts w:cstheme="minorHAnsi"/>
              </w:rPr>
              <w:t>Jeff: It is the titling of the degree.</w:t>
            </w:r>
          </w:p>
          <w:p w14:paraId="7A913C21" w14:textId="39018FCC" w:rsidR="00A37F1B" w:rsidRDefault="00A37F1B" w:rsidP="00384DB8">
            <w:pPr>
              <w:rPr>
                <w:rFonts w:cstheme="minorHAnsi"/>
              </w:rPr>
            </w:pPr>
            <w:r>
              <w:rPr>
                <w:rFonts w:cstheme="minorHAnsi"/>
              </w:rPr>
              <w:t>Lessie: How are we defining</w:t>
            </w:r>
            <w:r w:rsidR="002C3CD4">
              <w:rPr>
                <w:rFonts w:cstheme="minorHAnsi"/>
              </w:rPr>
              <w:t xml:space="preserve"> breath and inter</w:t>
            </w:r>
            <w:r w:rsidR="00057CD9">
              <w:rPr>
                <w:rFonts w:cstheme="minorHAnsi"/>
              </w:rPr>
              <w:t>-</w:t>
            </w:r>
            <w:proofErr w:type="spellStart"/>
            <w:r w:rsidR="002C3CD4">
              <w:rPr>
                <w:rFonts w:cstheme="minorHAnsi"/>
              </w:rPr>
              <w:t>disciplinarity</w:t>
            </w:r>
            <w:proofErr w:type="spellEnd"/>
            <w:r w:rsidR="002C3CD4">
              <w:rPr>
                <w:rFonts w:cstheme="minorHAnsi"/>
              </w:rPr>
              <w:t>?</w:t>
            </w:r>
          </w:p>
          <w:p w14:paraId="5D04F297" w14:textId="703C3B94" w:rsidR="001C2702" w:rsidRDefault="001C2702" w:rsidP="00384DB8">
            <w:pPr>
              <w:rPr>
                <w:rFonts w:cstheme="minorHAnsi"/>
              </w:rPr>
            </w:pPr>
            <w:r>
              <w:rPr>
                <w:rFonts w:cstheme="minorHAnsi"/>
              </w:rPr>
              <w:t>Janice: The complication that the credits vary, IUPUI is always 12 credits and minor rep always sits on committee.</w:t>
            </w:r>
          </w:p>
          <w:p w14:paraId="473F38C8" w14:textId="77777777" w:rsidR="00A37F1B" w:rsidRDefault="00A37F1B" w:rsidP="00384DB8">
            <w:pPr>
              <w:rPr>
                <w:rFonts w:cstheme="minorHAnsi"/>
              </w:rPr>
            </w:pPr>
            <w:r>
              <w:rPr>
                <w:rFonts w:cstheme="minorHAnsi"/>
              </w:rPr>
              <w:t>Mary: Individualized minor has been the work-around.</w:t>
            </w:r>
          </w:p>
          <w:p w14:paraId="4B3930A8" w14:textId="2E88DB3F" w:rsidR="001C2702" w:rsidRDefault="001C2702" w:rsidP="00384DB8">
            <w:pPr>
              <w:rPr>
                <w:rFonts w:cstheme="minorHAnsi"/>
              </w:rPr>
            </w:pPr>
            <w:r>
              <w:rPr>
                <w:rFonts w:cstheme="minorHAnsi"/>
              </w:rPr>
              <w:t>Jeff:</w:t>
            </w:r>
            <w:r w:rsidR="00057CD9">
              <w:rPr>
                <w:rFonts w:cstheme="minorHAnsi"/>
              </w:rPr>
              <w:t xml:space="preserve"> Minors vary</w:t>
            </w:r>
            <w:r>
              <w:rPr>
                <w:rFonts w:cstheme="minorHAnsi"/>
              </w:rPr>
              <w:t xml:space="preserve"> from 6-15 at IUB</w:t>
            </w:r>
            <w:r w:rsidR="00057CD9">
              <w:rPr>
                <w:rFonts w:cstheme="minorHAnsi"/>
              </w:rPr>
              <w:t>.</w:t>
            </w:r>
          </w:p>
          <w:p w14:paraId="25B8B3D1" w14:textId="394ECC7F" w:rsidR="001C2702" w:rsidRDefault="001C2702" w:rsidP="00384DB8">
            <w:pPr>
              <w:rPr>
                <w:rFonts w:cstheme="minorHAnsi"/>
              </w:rPr>
            </w:pPr>
            <w:r>
              <w:rPr>
                <w:rFonts w:cstheme="minorHAnsi"/>
              </w:rPr>
              <w:t xml:space="preserve">Rebecca: </w:t>
            </w:r>
            <w:r w:rsidR="00057CD9">
              <w:rPr>
                <w:rFonts w:cstheme="minorHAnsi"/>
              </w:rPr>
              <w:t xml:space="preserve">We suggest </w:t>
            </w:r>
            <w:r>
              <w:rPr>
                <w:rFonts w:cstheme="minorHAnsi"/>
              </w:rPr>
              <w:t>no change in credit hours.</w:t>
            </w:r>
          </w:p>
          <w:p w14:paraId="24F186D8" w14:textId="1F07E4E1" w:rsidR="001C2702" w:rsidRDefault="001C2702" w:rsidP="00384DB8">
            <w:pPr>
              <w:rPr>
                <w:rFonts w:cstheme="minorHAnsi"/>
              </w:rPr>
            </w:pPr>
            <w:r>
              <w:rPr>
                <w:rFonts w:cstheme="minorHAnsi"/>
              </w:rPr>
              <w:t>Lessie: RCM makes it structurally illogical for units to encourage students to go outside the school.</w:t>
            </w:r>
          </w:p>
          <w:p w14:paraId="22C3DF71" w14:textId="77777777" w:rsidR="001C2702" w:rsidRDefault="001C2702" w:rsidP="00384DB8">
            <w:pPr>
              <w:rPr>
                <w:rFonts w:cstheme="minorHAnsi"/>
              </w:rPr>
            </w:pPr>
            <w:r>
              <w:rPr>
                <w:rFonts w:cstheme="minorHAnsi"/>
              </w:rPr>
              <w:t>Spencer: Is the graduate school increasing compliance?</w:t>
            </w:r>
          </w:p>
          <w:p w14:paraId="6680C53F" w14:textId="2B8FE980" w:rsidR="001C2702" w:rsidRDefault="00057CD9" w:rsidP="00384DB8">
            <w:pPr>
              <w:rPr>
                <w:rFonts w:cstheme="minorHAnsi"/>
              </w:rPr>
            </w:pPr>
            <w:r>
              <w:rPr>
                <w:rFonts w:cstheme="minorHAnsi"/>
              </w:rPr>
              <w:lastRenderedPageBreak/>
              <w:t xml:space="preserve">Jeff: We need to define language that accomplishes </w:t>
            </w:r>
            <w:r w:rsidR="001C2702">
              <w:rPr>
                <w:rFonts w:cstheme="minorHAnsi"/>
              </w:rPr>
              <w:t>what council intends. We are not looking to step in but to leave determination to faculty.</w:t>
            </w:r>
          </w:p>
          <w:p w14:paraId="4DB74F76" w14:textId="77777777" w:rsidR="002C3CD4" w:rsidRDefault="002C3CD4" w:rsidP="00384DB8">
            <w:pPr>
              <w:rPr>
                <w:rFonts w:cstheme="minorHAnsi"/>
              </w:rPr>
            </w:pPr>
            <w:r>
              <w:rPr>
                <w:rFonts w:cstheme="minorHAnsi"/>
              </w:rPr>
              <w:t>Spencer: Biology wants minors removed. But if we are forced to have them, we do have very distinct internal specializations.</w:t>
            </w:r>
          </w:p>
          <w:p w14:paraId="12E3EC5D" w14:textId="297CC778" w:rsidR="002C3CD4" w:rsidRDefault="002C3CD4" w:rsidP="00384DB8">
            <w:pPr>
              <w:rPr>
                <w:rFonts w:cstheme="minorHAnsi"/>
              </w:rPr>
            </w:pPr>
            <w:r>
              <w:rPr>
                <w:rFonts w:cstheme="minorHAnsi"/>
              </w:rPr>
              <w:t>Rebecca: Limiting faculty would be really problematic.</w:t>
            </w:r>
          </w:p>
          <w:p w14:paraId="32FD0A41" w14:textId="3B0D6786" w:rsidR="002C3CD4" w:rsidRDefault="002C3CD4" w:rsidP="00384DB8">
            <w:pPr>
              <w:rPr>
                <w:rFonts w:cstheme="minorHAnsi"/>
              </w:rPr>
            </w:pPr>
            <w:r>
              <w:rPr>
                <w:rFonts w:cstheme="minorHAnsi"/>
              </w:rPr>
              <w:t>I can forward the wording and we can revisit at next meeting. Some wording we might keep and other we might modify. It is challenging to come up with wording that captures variance. What is the goal of the minor? Think about how this suggested wording would work or not in relation to your own units?</w:t>
            </w:r>
          </w:p>
          <w:p w14:paraId="12C176F0" w14:textId="77777777" w:rsidR="00B65333" w:rsidRDefault="00B65333" w:rsidP="00384DB8">
            <w:pPr>
              <w:rPr>
                <w:rFonts w:cstheme="minorHAnsi"/>
              </w:rPr>
            </w:pPr>
          </w:p>
          <w:p w14:paraId="555CED01" w14:textId="77777777" w:rsidR="00B65333" w:rsidRDefault="00B65333" w:rsidP="00384DB8">
            <w:pPr>
              <w:rPr>
                <w:rFonts w:cstheme="minorHAnsi"/>
              </w:rPr>
            </w:pPr>
            <w:r>
              <w:rPr>
                <w:rFonts w:cstheme="minorHAnsi"/>
              </w:rPr>
              <w:t xml:space="preserve">Dean </w:t>
            </w:r>
            <w:proofErr w:type="spellStart"/>
            <w:r>
              <w:rPr>
                <w:rFonts w:cstheme="minorHAnsi"/>
              </w:rPr>
              <w:t>Winbush</w:t>
            </w:r>
            <w:proofErr w:type="spellEnd"/>
            <w:r>
              <w:rPr>
                <w:rFonts w:cstheme="minorHAnsi"/>
              </w:rPr>
              <w:t>: Applies to undergrads as well?</w:t>
            </w:r>
          </w:p>
          <w:p w14:paraId="1B2642A3" w14:textId="4AFDA552" w:rsidR="00B65333" w:rsidRDefault="00B65333" w:rsidP="00384DB8">
            <w:pPr>
              <w:rPr>
                <w:rFonts w:cstheme="minorHAnsi"/>
              </w:rPr>
            </w:pPr>
            <w:r>
              <w:rPr>
                <w:rFonts w:cstheme="minorHAnsi"/>
              </w:rPr>
              <w:t>Rebecca: We did not check on this.</w:t>
            </w:r>
          </w:p>
          <w:p w14:paraId="4800E740" w14:textId="77777777" w:rsidR="00B65333" w:rsidRDefault="00B65333" w:rsidP="00384DB8">
            <w:pPr>
              <w:rPr>
                <w:rFonts w:cstheme="minorHAnsi"/>
              </w:rPr>
            </w:pPr>
            <w:r>
              <w:rPr>
                <w:rFonts w:cstheme="minorHAnsi"/>
              </w:rPr>
              <w:t>Bill (IUN) We are considering lowering ours</w:t>
            </w:r>
            <w:r w:rsidR="0036662F">
              <w:rPr>
                <w:rFonts w:cstheme="minorHAnsi"/>
              </w:rPr>
              <w:t xml:space="preserve"> in line with IUB.</w:t>
            </w:r>
          </w:p>
          <w:p w14:paraId="0B728724" w14:textId="77777777" w:rsidR="0036662F" w:rsidRDefault="0036662F" w:rsidP="00384DB8">
            <w:pPr>
              <w:rPr>
                <w:rFonts w:cstheme="minorHAnsi"/>
              </w:rPr>
            </w:pPr>
            <w:r>
              <w:rPr>
                <w:rFonts w:cstheme="minorHAnsi"/>
              </w:rPr>
              <w:t xml:space="preserve">Dean </w:t>
            </w:r>
            <w:proofErr w:type="spellStart"/>
            <w:r>
              <w:rPr>
                <w:rFonts w:cstheme="minorHAnsi"/>
              </w:rPr>
              <w:t>Winbush</w:t>
            </w:r>
            <w:proofErr w:type="spellEnd"/>
            <w:r>
              <w:rPr>
                <w:rFonts w:cstheme="minorHAnsi"/>
              </w:rPr>
              <w:t>: How many times can you audit?</w:t>
            </w:r>
          </w:p>
          <w:p w14:paraId="41235BCB" w14:textId="77777777" w:rsidR="0036662F" w:rsidRDefault="0036662F" w:rsidP="00384DB8">
            <w:pPr>
              <w:rPr>
                <w:rFonts w:cstheme="minorHAnsi"/>
              </w:rPr>
            </w:pPr>
            <w:r>
              <w:rPr>
                <w:rFonts w:cstheme="minorHAnsi"/>
              </w:rPr>
              <w:t>Jeff: No limit. Where we see this is with non-degree students who are interested in the course.</w:t>
            </w:r>
          </w:p>
          <w:p w14:paraId="4A01CE7E" w14:textId="77777777" w:rsidR="0036662F" w:rsidRDefault="0036662F" w:rsidP="00384DB8">
            <w:pPr>
              <w:rPr>
                <w:rFonts w:cstheme="minorHAnsi"/>
              </w:rPr>
            </w:pPr>
            <w:r>
              <w:rPr>
                <w:rFonts w:cstheme="minorHAnsi"/>
              </w:rPr>
              <w:t>Rebecca: Started a policy that no one can just sit-in on a course (fire code, etc.): must either audit or register.</w:t>
            </w:r>
          </w:p>
          <w:p w14:paraId="5EEE5880" w14:textId="77777777" w:rsidR="0036662F" w:rsidRDefault="0036662F" w:rsidP="00384DB8">
            <w:pPr>
              <w:rPr>
                <w:rFonts w:cstheme="minorHAnsi"/>
              </w:rPr>
            </w:pPr>
            <w:r>
              <w:rPr>
                <w:rFonts w:cstheme="minorHAnsi"/>
              </w:rPr>
              <w:t>Mary: Issue of communication of policy. The issue is the change at last minute and money getting pulled.</w:t>
            </w:r>
          </w:p>
          <w:p w14:paraId="37A03266" w14:textId="77777777" w:rsidR="0036662F" w:rsidRDefault="0036662F" w:rsidP="00384DB8">
            <w:pPr>
              <w:rPr>
                <w:rFonts w:cstheme="minorHAnsi"/>
              </w:rPr>
            </w:pPr>
            <w:r>
              <w:rPr>
                <w:rFonts w:cstheme="minorHAnsi"/>
              </w:rPr>
              <w:t>Rebecca: In hard classes people not doing well in a class can switch to audit.</w:t>
            </w:r>
          </w:p>
          <w:p w14:paraId="74968786" w14:textId="77777777" w:rsidR="0036662F" w:rsidRDefault="0036662F" w:rsidP="00384DB8">
            <w:pPr>
              <w:rPr>
                <w:rFonts w:cstheme="minorHAnsi"/>
              </w:rPr>
            </w:pPr>
            <w:r>
              <w:rPr>
                <w:rFonts w:cstheme="minorHAnsi"/>
              </w:rPr>
              <w:t xml:space="preserve">Mary: One fix would be limit the period when students can switch. </w:t>
            </w:r>
          </w:p>
          <w:p w14:paraId="6C7E982D" w14:textId="37581AFA" w:rsidR="0036662F" w:rsidRPr="00530011" w:rsidRDefault="00057CD9" w:rsidP="00384DB8">
            <w:pPr>
              <w:rPr>
                <w:rFonts w:cstheme="minorHAnsi"/>
              </w:rPr>
            </w:pPr>
            <w:r>
              <w:rPr>
                <w:rFonts w:cstheme="minorHAnsi"/>
              </w:rPr>
              <w:lastRenderedPageBreak/>
              <w:t>Rebecca: We are s</w:t>
            </w:r>
            <w:r w:rsidR="0036662F">
              <w:rPr>
                <w:rFonts w:cstheme="minorHAnsi"/>
              </w:rPr>
              <w:t>eeing this at the Masters level in some schools (College &amp; SPEA).</w:t>
            </w:r>
          </w:p>
        </w:tc>
      </w:tr>
      <w:tr w:rsidR="00274C1A" w:rsidRPr="00530011" w14:paraId="2BD5BB8E" w14:textId="77777777" w:rsidTr="00384DB8">
        <w:tc>
          <w:tcPr>
            <w:tcW w:w="1566" w:type="dxa"/>
          </w:tcPr>
          <w:p w14:paraId="38B035C0" w14:textId="02B40DD6" w:rsidR="00274C1A" w:rsidRPr="00530011" w:rsidRDefault="00642207">
            <w:pPr>
              <w:rPr>
                <w:rFonts w:cstheme="minorHAnsi"/>
              </w:rPr>
            </w:pPr>
            <w:r w:rsidRPr="00530011">
              <w:rPr>
                <w:rFonts w:cstheme="minorHAnsi"/>
              </w:rPr>
              <w:lastRenderedPageBreak/>
              <w:t>Reports from Committees</w:t>
            </w:r>
          </w:p>
        </w:tc>
        <w:tc>
          <w:tcPr>
            <w:tcW w:w="4369" w:type="dxa"/>
          </w:tcPr>
          <w:p w14:paraId="063493B5" w14:textId="792A69BD" w:rsidR="00384DB8" w:rsidRDefault="009A32ED" w:rsidP="00384DB8">
            <w:pPr>
              <w:pStyle w:val="NormalWeb"/>
              <w:spacing w:before="0" w:beforeAutospacing="0" w:after="0" w:afterAutospacing="0"/>
              <w:rPr>
                <w:rFonts w:asciiTheme="minorHAnsi" w:hAnsiTheme="minorHAnsi" w:cstheme="minorHAnsi"/>
              </w:rPr>
            </w:pPr>
            <w:r w:rsidRPr="00E10739">
              <w:rPr>
                <w:rFonts w:asciiTheme="minorHAnsi" w:hAnsiTheme="minorHAnsi" w:cstheme="minorHAnsi"/>
                <w:u w:val="single"/>
              </w:rPr>
              <w:t>Awards Committee</w:t>
            </w:r>
            <w:r w:rsidR="00FA7876">
              <w:rPr>
                <w:rFonts w:asciiTheme="minorHAnsi" w:hAnsiTheme="minorHAnsi" w:cstheme="minorHAnsi"/>
              </w:rPr>
              <w:t xml:space="preserve">: </w:t>
            </w:r>
            <w:r w:rsidR="00A41DEC">
              <w:rPr>
                <w:rFonts w:asciiTheme="minorHAnsi" w:hAnsiTheme="minorHAnsi" w:cstheme="minorHAnsi"/>
              </w:rPr>
              <w:t>[</w:t>
            </w:r>
            <w:r w:rsidR="0036662F">
              <w:rPr>
                <w:rFonts w:asciiTheme="minorHAnsi" w:hAnsiTheme="minorHAnsi" w:cstheme="minorHAnsi"/>
              </w:rPr>
              <w:t>Dominique</w:t>
            </w:r>
            <w:r w:rsidR="00D1075D">
              <w:rPr>
                <w:rFonts w:asciiTheme="minorHAnsi" w:hAnsiTheme="minorHAnsi" w:cstheme="minorHAnsi"/>
              </w:rPr>
              <w:t xml:space="preserve"> for </w:t>
            </w:r>
            <w:r w:rsidR="00A41DEC">
              <w:rPr>
                <w:rFonts w:asciiTheme="minorHAnsi" w:hAnsiTheme="minorHAnsi" w:cstheme="minorHAnsi"/>
              </w:rPr>
              <w:t xml:space="preserve">Karen] </w:t>
            </w:r>
            <w:r w:rsidR="00E40FDF">
              <w:rPr>
                <w:rFonts w:asciiTheme="minorHAnsi" w:hAnsiTheme="minorHAnsi" w:cstheme="minorHAnsi"/>
              </w:rPr>
              <w:t>Wells has been awarded.</w:t>
            </w:r>
            <w:r w:rsidR="00384DB8">
              <w:rPr>
                <w:rFonts w:asciiTheme="minorHAnsi" w:hAnsiTheme="minorHAnsi" w:cstheme="minorHAnsi"/>
              </w:rPr>
              <w:t xml:space="preserve"> Excellent work resulted in 2 awards being made.</w:t>
            </w:r>
          </w:p>
          <w:p w14:paraId="3C9FB2C6" w14:textId="77777777" w:rsidR="00384DB8" w:rsidRDefault="00384DB8" w:rsidP="00384DB8">
            <w:pPr>
              <w:pStyle w:val="NormalWeb"/>
              <w:spacing w:before="0" w:beforeAutospacing="0" w:after="0" w:afterAutospacing="0"/>
              <w:rPr>
                <w:rFonts w:asciiTheme="minorHAnsi" w:hAnsiTheme="minorHAnsi" w:cstheme="minorHAnsi"/>
              </w:rPr>
            </w:pPr>
          </w:p>
          <w:p w14:paraId="57FFDE15" w14:textId="7AE69C83" w:rsidR="00D1075D" w:rsidRDefault="00CF3441" w:rsidP="00384DB8">
            <w:pPr>
              <w:pStyle w:val="NormalWeb"/>
              <w:spacing w:before="0" w:beforeAutospacing="0" w:after="0" w:afterAutospacing="0"/>
              <w:rPr>
                <w:rFonts w:cstheme="minorHAnsi"/>
                <w:u w:val="single"/>
              </w:rPr>
            </w:pPr>
            <w:r w:rsidRPr="00E10739">
              <w:rPr>
                <w:rFonts w:asciiTheme="minorHAnsi" w:hAnsiTheme="minorHAnsi" w:cstheme="minorHAnsi"/>
                <w:u w:val="single"/>
              </w:rPr>
              <w:t>Diversity Issues Committee:</w:t>
            </w:r>
            <w:r w:rsidRPr="00530011">
              <w:rPr>
                <w:rFonts w:asciiTheme="minorHAnsi" w:hAnsiTheme="minorHAnsi" w:cstheme="minorHAnsi"/>
              </w:rPr>
              <w:t xml:space="preserve"> </w:t>
            </w:r>
            <w:r w:rsidR="00FA7876">
              <w:rPr>
                <w:rFonts w:asciiTheme="minorHAnsi" w:hAnsiTheme="minorHAnsi" w:cstheme="minorHAnsi"/>
              </w:rPr>
              <w:t xml:space="preserve">[Stacy] </w:t>
            </w:r>
            <w:r w:rsidR="0036662F">
              <w:rPr>
                <w:rFonts w:asciiTheme="minorHAnsi" w:hAnsiTheme="minorHAnsi" w:cstheme="minorHAnsi"/>
              </w:rPr>
              <w:t>Off to a slow start this year. Waiting on a staff change to gather attrition data. How do you decide if someone has left?</w:t>
            </w:r>
          </w:p>
          <w:p w14:paraId="70741FAF" w14:textId="77777777" w:rsidR="00D1075D" w:rsidRDefault="00D1075D" w:rsidP="00AA6B72">
            <w:pPr>
              <w:rPr>
                <w:rFonts w:cstheme="minorHAnsi"/>
                <w:u w:val="single"/>
              </w:rPr>
            </w:pPr>
          </w:p>
          <w:p w14:paraId="41244C69" w14:textId="77777777" w:rsidR="0036662F" w:rsidRDefault="0036662F" w:rsidP="00AA6B72">
            <w:pPr>
              <w:rPr>
                <w:rFonts w:cstheme="minorHAnsi"/>
                <w:u w:val="single"/>
              </w:rPr>
            </w:pPr>
          </w:p>
          <w:p w14:paraId="56C1B411" w14:textId="77777777" w:rsidR="0036662F" w:rsidRDefault="0036662F" w:rsidP="00AA6B72">
            <w:pPr>
              <w:rPr>
                <w:rFonts w:cstheme="minorHAnsi"/>
                <w:u w:val="single"/>
              </w:rPr>
            </w:pPr>
          </w:p>
          <w:p w14:paraId="23AFD98B" w14:textId="77777777" w:rsidR="0036662F" w:rsidRDefault="0036662F" w:rsidP="00AA6B72">
            <w:pPr>
              <w:rPr>
                <w:rFonts w:cstheme="minorHAnsi"/>
                <w:u w:val="single"/>
              </w:rPr>
            </w:pPr>
          </w:p>
          <w:p w14:paraId="01FD417F" w14:textId="77777777" w:rsidR="0036662F" w:rsidRDefault="0036662F" w:rsidP="00AA6B72">
            <w:pPr>
              <w:rPr>
                <w:rFonts w:cstheme="minorHAnsi"/>
                <w:u w:val="single"/>
              </w:rPr>
            </w:pPr>
          </w:p>
          <w:p w14:paraId="7853D851" w14:textId="77777777" w:rsidR="0036662F" w:rsidRDefault="0036662F" w:rsidP="00AA6B72">
            <w:pPr>
              <w:rPr>
                <w:rFonts w:cstheme="minorHAnsi"/>
                <w:u w:val="single"/>
              </w:rPr>
            </w:pPr>
          </w:p>
          <w:p w14:paraId="1A2541B3" w14:textId="3E0B966B" w:rsidR="00C01BFA" w:rsidRDefault="009A32ED" w:rsidP="00AA6B72">
            <w:pPr>
              <w:rPr>
                <w:rFonts w:cstheme="minorHAnsi"/>
              </w:rPr>
            </w:pPr>
            <w:r w:rsidRPr="00E10739">
              <w:rPr>
                <w:rFonts w:cstheme="minorHAnsi"/>
                <w:u w:val="single"/>
              </w:rPr>
              <w:t>Graduate Initiatives Committee</w:t>
            </w:r>
            <w:r w:rsidR="00735178" w:rsidRPr="00E10739">
              <w:rPr>
                <w:rFonts w:cstheme="minorHAnsi"/>
                <w:u w:val="single"/>
              </w:rPr>
              <w:t>:</w:t>
            </w:r>
            <w:r w:rsidR="00735178" w:rsidRPr="00530011">
              <w:rPr>
                <w:rFonts w:cstheme="minorHAnsi"/>
              </w:rPr>
              <w:t xml:space="preserve"> </w:t>
            </w:r>
            <w:r w:rsidR="00C01BFA">
              <w:rPr>
                <w:rFonts w:cstheme="minorHAnsi"/>
              </w:rPr>
              <w:t xml:space="preserve">[Scott] </w:t>
            </w:r>
          </w:p>
          <w:p w14:paraId="7460574E" w14:textId="77777777" w:rsidR="00B01965" w:rsidRDefault="0036662F" w:rsidP="00B01965">
            <w:pPr>
              <w:pStyle w:val="ListParagraph"/>
              <w:numPr>
                <w:ilvl w:val="0"/>
                <w:numId w:val="8"/>
              </w:numPr>
              <w:rPr>
                <w:rFonts w:cstheme="minorHAnsi"/>
              </w:rPr>
            </w:pPr>
            <w:r w:rsidRPr="00B01965">
              <w:rPr>
                <w:rFonts w:cstheme="minorHAnsi"/>
              </w:rPr>
              <w:t xml:space="preserve">Survey instrument questions finalized. Follow-up on results and dissemination. </w:t>
            </w:r>
          </w:p>
          <w:p w14:paraId="5D966820" w14:textId="2103B12A" w:rsidR="0036662F" w:rsidRDefault="0036662F" w:rsidP="00B01965">
            <w:pPr>
              <w:pStyle w:val="ListParagraph"/>
              <w:numPr>
                <w:ilvl w:val="0"/>
                <w:numId w:val="8"/>
              </w:numPr>
              <w:rPr>
                <w:rFonts w:cstheme="minorHAnsi"/>
              </w:rPr>
            </w:pPr>
            <w:r w:rsidRPr="00B01965">
              <w:rPr>
                <w:rFonts w:cstheme="minorHAnsi"/>
              </w:rPr>
              <w:t>Mental health task force issue: brainstorming</w:t>
            </w:r>
            <w:r w:rsidR="00B01965" w:rsidRPr="00B01965">
              <w:rPr>
                <w:rFonts w:cstheme="minorHAnsi"/>
              </w:rPr>
              <w:t xml:space="preserve"> along with some members of the 2017 task force and directors of clinical training (15). Want student representatives. Call for reps from non-IUB campuses from faculty, staff, and students. Tentative planning to have a meeting before break.</w:t>
            </w:r>
            <w:r w:rsidR="00B01965">
              <w:rPr>
                <w:rFonts w:cstheme="minorHAnsi"/>
              </w:rPr>
              <w:t xml:space="preserve"> Will appoint a chair.</w:t>
            </w:r>
          </w:p>
          <w:p w14:paraId="25B051BB" w14:textId="3DA35845" w:rsidR="00B01965" w:rsidRDefault="00B01965" w:rsidP="00B01965">
            <w:pPr>
              <w:pStyle w:val="ListParagraph"/>
              <w:numPr>
                <w:ilvl w:val="0"/>
                <w:numId w:val="8"/>
              </w:numPr>
              <w:rPr>
                <w:rFonts w:cstheme="minorHAnsi"/>
              </w:rPr>
            </w:pPr>
            <w:r>
              <w:rPr>
                <w:rFonts w:cstheme="minorHAnsi"/>
              </w:rPr>
              <w:t xml:space="preserve">We voted as a committee to empower the graduate student representative: Article 4, section 3 of GFC bylaws: voting grad members for 2 committees. </w:t>
            </w:r>
          </w:p>
          <w:p w14:paraId="3E7E12CD" w14:textId="6C214893" w:rsidR="00B01965" w:rsidRPr="00B01965" w:rsidRDefault="00B01965" w:rsidP="00B01965">
            <w:pPr>
              <w:pStyle w:val="ListParagraph"/>
              <w:numPr>
                <w:ilvl w:val="0"/>
                <w:numId w:val="8"/>
              </w:numPr>
              <w:rPr>
                <w:rFonts w:cstheme="minorHAnsi"/>
              </w:rPr>
            </w:pPr>
            <w:r>
              <w:rPr>
                <w:rFonts w:cstheme="minorHAnsi"/>
              </w:rPr>
              <w:t>Name of diversity committee</w:t>
            </w:r>
          </w:p>
          <w:p w14:paraId="5F23CBF2" w14:textId="77777777" w:rsidR="00C01BFA" w:rsidRDefault="00C01BFA" w:rsidP="00AA6B72">
            <w:pPr>
              <w:rPr>
                <w:rFonts w:cstheme="minorHAnsi"/>
              </w:rPr>
            </w:pPr>
          </w:p>
          <w:p w14:paraId="1084598C" w14:textId="77777777" w:rsidR="002E1313" w:rsidRDefault="002E1313" w:rsidP="00C01BFA">
            <w:pPr>
              <w:pStyle w:val="NormalWeb"/>
              <w:spacing w:before="0" w:beforeAutospacing="0" w:after="0" w:afterAutospacing="0"/>
              <w:rPr>
                <w:rFonts w:asciiTheme="minorHAnsi" w:hAnsiTheme="minorHAnsi" w:cstheme="minorHAnsi"/>
                <w:u w:val="single"/>
              </w:rPr>
            </w:pPr>
          </w:p>
          <w:p w14:paraId="0CF0B316" w14:textId="77777777" w:rsidR="002E1313" w:rsidRDefault="002E1313" w:rsidP="00C01BFA">
            <w:pPr>
              <w:pStyle w:val="NormalWeb"/>
              <w:spacing w:before="0" w:beforeAutospacing="0" w:after="0" w:afterAutospacing="0"/>
              <w:rPr>
                <w:rFonts w:asciiTheme="minorHAnsi" w:hAnsiTheme="minorHAnsi" w:cstheme="minorHAnsi"/>
                <w:u w:val="single"/>
              </w:rPr>
            </w:pPr>
          </w:p>
          <w:p w14:paraId="3C02A336" w14:textId="77777777" w:rsidR="002E1313" w:rsidRDefault="002E1313" w:rsidP="00C01BFA">
            <w:pPr>
              <w:pStyle w:val="NormalWeb"/>
              <w:spacing w:before="0" w:beforeAutospacing="0" w:after="0" w:afterAutospacing="0"/>
              <w:rPr>
                <w:rFonts w:asciiTheme="minorHAnsi" w:hAnsiTheme="minorHAnsi" w:cstheme="minorHAnsi"/>
                <w:u w:val="single"/>
              </w:rPr>
            </w:pPr>
          </w:p>
          <w:p w14:paraId="3AF461A9" w14:textId="77777777" w:rsidR="002E1313" w:rsidRDefault="002E1313" w:rsidP="00C01BFA">
            <w:pPr>
              <w:pStyle w:val="NormalWeb"/>
              <w:spacing w:before="0" w:beforeAutospacing="0" w:after="0" w:afterAutospacing="0"/>
              <w:rPr>
                <w:rFonts w:asciiTheme="minorHAnsi" w:hAnsiTheme="minorHAnsi" w:cstheme="minorHAnsi"/>
                <w:u w:val="single"/>
              </w:rPr>
            </w:pPr>
          </w:p>
          <w:p w14:paraId="3495AEB3" w14:textId="77777777" w:rsidR="002E1313" w:rsidRDefault="002E1313" w:rsidP="00C01BFA">
            <w:pPr>
              <w:pStyle w:val="NormalWeb"/>
              <w:spacing w:before="0" w:beforeAutospacing="0" w:after="0" w:afterAutospacing="0"/>
              <w:rPr>
                <w:rFonts w:asciiTheme="minorHAnsi" w:hAnsiTheme="minorHAnsi" w:cstheme="minorHAnsi"/>
                <w:u w:val="single"/>
              </w:rPr>
            </w:pPr>
          </w:p>
          <w:p w14:paraId="74E260F2" w14:textId="77777777" w:rsidR="002E1313" w:rsidRDefault="002E1313" w:rsidP="00C01BFA">
            <w:pPr>
              <w:pStyle w:val="NormalWeb"/>
              <w:spacing w:before="0" w:beforeAutospacing="0" w:after="0" w:afterAutospacing="0"/>
              <w:rPr>
                <w:rFonts w:asciiTheme="minorHAnsi" w:hAnsiTheme="minorHAnsi" w:cstheme="minorHAnsi"/>
                <w:u w:val="single"/>
              </w:rPr>
            </w:pPr>
          </w:p>
          <w:p w14:paraId="4F200D83" w14:textId="77777777" w:rsidR="002E1313" w:rsidRDefault="002E1313" w:rsidP="00C01BFA">
            <w:pPr>
              <w:pStyle w:val="NormalWeb"/>
              <w:spacing w:before="0" w:beforeAutospacing="0" w:after="0" w:afterAutospacing="0"/>
              <w:rPr>
                <w:rFonts w:asciiTheme="minorHAnsi" w:hAnsiTheme="minorHAnsi" w:cstheme="minorHAnsi"/>
                <w:u w:val="single"/>
              </w:rPr>
            </w:pPr>
          </w:p>
          <w:p w14:paraId="4598CA01" w14:textId="77777777" w:rsidR="002E1313" w:rsidRDefault="002E1313" w:rsidP="00C01BFA">
            <w:pPr>
              <w:pStyle w:val="NormalWeb"/>
              <w:spacing w:before="0" w:beforeAutospacing="0" w:after="0" w:afterAutospacing="0"/>
              <w:rPr>
                <w:rFonts w:asciiTheme="minorHAnsi" w:hAnsiTheme="minorHAnsi" w:cstheme="minorHAnsi"/>
                <w:u w:val="single"/>
              </w:rPr>
            </w:pPr>
          </w:p>
          <w:p w14:paraId="02E3ADB7" w14:textId="77777777" w:rsidR="002E1313" w:rsidRDefault="002E1313" w:rsidP="00C01BFA">
            <w:pPr>
              <w:pStyle w:val="NormalWeb"/>
              <w:spacing w:before="0" w:beforeAutospacing="0" w:after="0" w:afterAutospacing="0"/>
              <w:rPr>
                <w:rFonts w:asciiTheme="minorHAnsi" w:hAnsiTheme="minorHAnsi" w:cstheme="minorHAnsi"/>
                <w:u w:val="single"/>
              </w:rPr>
            </w:pPr>
          </w:p>
          <w:p w14:paraId="5D19B252" w14:textId="77777777" w:rsidR="002E1313" w:rsidRDefault="002E1313" w:rsidP="00C01BFA">
            <w:pPr>
              <w:pStyle w:val="NormalWeb"/>
              <w:spacing w:before="0" w:beforeAutospacing="0" w:after="0" w:afterAutospacing="0"/>
              <w:rPr>
                <w:rFonts w:asciiTheme="minorHAnsi" w:hAnsiTheme="minorHAnsi" w:cstheme="minorHAnsi"/>
                <w:u w:val="single"/>
              </w:rPr>
            </w:pPr>
          </w:p>
          <w:p w14:paraId="11E0BF31" w14:textId="77777777" w:rsidR="002E1313" w:rsidRDefault="002E1313" w:rsidP="00C01BFA">
            <w:pPr>
              <w:pStyle w:val="NormalWeb"/>
              <w:spacing w:before="0" w:beforeAutospacing="0" w:after="0" w:afterAutospacing="0"/>
              <w:rPr>
                <w:rFonts w:asciiTheme="minorHAnsi" w:hAnsiTheme="minorHAnsi" w:cstheme="minorHAnsi"/>
                <w:u w:val="single"/>
              </w:rPr>
            </w:pPr>
          </w:p>
          <w:p w14:paraId="65268CAF" w14:textId="77777777" w:rsidR="002E1313" w:rsidRDefault="002E1313" w:rsidP="00C01BFA">
            <w:pPr>
              <w:pStyle w:val="NormalWeb"/>
              <w:spacing w:before="0" w:beforeAutospacing="0" w:after="0" w:afterAutospacing="0"/>
              <w:rPr>
                <w:rFonts w:asciiTheme="minorHAnsi" w:hAnsiTheme="minorHAnsi" w:cstheme="minorHAnsi"/>
                <w:u w:val="single"/>
              </w:rPr>
            </w:pPr>
          </w:p>
          <w:p w14:paraId="1C2D6B3F" w14:textId="77777777" w:rsidR="002E1313" w:rsidRDefault="002E1313" w:rsidP="00C01BFA">
            <w:pPr>
              <w:pStyle w:val="NormalWeb"/>
              <w:spacing w:before="0" w:beforeAutospacing="0" w:after="0" w:afterAutospacing="0"/>
              <w:rPr>
                <w:rFonts w:asciiTheme="minorHAnsi" w:hAnsiTheme="minorHAnsi" w:cstheme="minorHAnsi"/>
                <w:u w:val="single"/>
              </w:rPr>
            </w:pPr>
          </w:p>
          <w:p w14:paraId="3CA96478" w14:textId="77777777" w:rsidR="002E1313" w:rsidRDefault="002E1313" w:rsidP="00C01BFA">
            <w:pPr>
              <w:pStyle w:val="NormalWeb"/>
              <w:spacing w:before="0" w:beforeAutospacing="0" w:after="0" w:afterAutospacing="0"/>
              <w:rPr>
                <w:rFonts w:asciiTheme="minorHAnsi" w:hAnsiTheme="minorHAnsi" w:cstheme="minorHAnsi"/>
                <w:u w:val="single"/>
              </w:rPr>
            </w:pPr>
          </w:p>
          <w:p w14:paraId="53A2E5EE" w14:textId="77777777" w:rsidR="002E1313" w:rsidRDefault="002E1313" w:rsidP="00C01BFA">
            <w:pPr>
              <w:pStyle w:val="NormalWeb"/>
              <w:spacing w:before="0" w:beforeAutospacing="0" w:after="0" w:afterAutospacing="0"/>
              <w:rPr>
                <w:rFonts w:asciiTheme="minorHAnsi" w:hAnsiTheme="minorHAnsi" w:cstheme="minorHAnsi"/>
                <w:u w:val="single"/>
              </w:rPr>
            </w:pPr>
          </w:p>
          <w:p w14:paraId="76BA6E7D" w14:textId="77777777" w:rsidR="002E1313" w:rsidRDefault="002E1313" w:rsidP="00C01BFA">
            <w:pPr>
              <w:pStyle w:val="NormalWeb"/>
              <w:spacing w:before="0" w:beforeAutospacing="0" w:after="0" w:afterAutospacing="0"/>
              <w:rPr>
                <w:rFonts w:asciiTheme="minorHAnsi" w:hAnsiTheme="minorHAnsi" w:cstheme="minorHAnsi"/>
                <w:u w:val="single"/>
              </w:rPr>
            </w:pPr>
          </w:p>
          <w:p w14:paraId="17EFB233" w14:textId="77777777" w:rsidR="002E1313" w:rsidRDefault="002E1313" w:rsidP="00C01BFA">
            <w:pPr>
              <w:pStyle w:val="NormalWeb"/>
              <w:spacing w:before="0" w:beforeAutospacing="0" w:after="0" w:afterAutospacing="0"/>
              <w:rPr>
                <w:rFonts w:asciiTheme="minorHAnsi" w:hAnsiTheme="minorHAnsi" w:cstheme="minorHAnsi"/>
                <w:u w:val="single"/>
              </w:rPr>
            </w:pPr>
          </w:p>
          <w:p w14:paraId="08E3B218" w14:textId="77777777" w:rsidR="002E1313" w:rsidRDefault="002E1313" w:rsidP="00C01BFA">
            <w:pPr>
              <w:pStyle w:val="NormalWeb"/>
              <w:spacing w:before="0" w:beforeAutospacing="0" w:after="0" w:afterAutospacing="0"/>
              <w:rPr>
                <w:rFonts w:asciiTheme="minorHAnsi" w:hAnsiTheme="minorHAnsi" w:cstheme="minorHAnsi"/>
                <w:u w:val="single"/>
              </w:rPr>
            </w:pPr>
          </w:p>
          <w:p w14:paraId="41166FB4" w14:textId="77777777" w:rsidR="002E1313" w:rsidRDefault="002E1313" w:rsidP="00C01BFA">
            <w:pPr>
              <w:pStyle w:val="NormalWeb"/>
              <w:spacing w:before="0" w:beforeAutospacing="0" w:after="0" w:afterAutospacing="0"/>
              <w:rPr>
                <w:rFonts w:asciiTheme="minorHAnsi" w:hAnsiTheme="minorHAnsi" w:cstheme="minorHAnsi"/>
                <w:u w:val="single"/>
              </w:rPr>
            </w:pPr>
          </w:p>
          <w:p w14:paraId="5D3319D2" w14:textId="77777777" w:rsidR="002E1313" w:rsidRDefault="002E1313" w:rsidP="00C01BFA">
            <w:pPr>
              <w:pStyle w:val="NormalWeb"/>
              <w:spacing w:before="0" w:beforeAutospacing="0" w:after="0" w:afterAutospacing="0"/>
              <w:rPr>
                <w:rFonts w:asciiTheme="minorHAnsi" w:hAnsiTheme="minorHAnsi" w:cstheme="minorHAnsi"/>
                <w:u w:val="single"/>
              </w:rPr>
            </w:pPr>
          </w:p>
          <w:p w14:paraId="1D527E7F" w14:textId="77777777" w:rsidR="002E1313" w:rsidRDefault="002E1313" w:rsidP="00C01BFA">
            <w:pPr>
              <w:pStyle w:val="NormalWeb"/>
              <w:spacing w:before="0" w:beforeAutospacing="0" w:after="0" w:afterAutospacing="0"/>
              <w:rPr>
                <w:rFonts w:asciiTheme="minorHAnsi" w:hAnsiTheme="minorHAnsi" w:cstheme="minorHAnsi"/>
                <w:u w:val="single"/>
              </w:rPr>
            </w:pPr>
          </w:p>
          <w:p w14:paraId="34914DCC" w14:textId="665AA156" w:rsidR="00BE6369" w:rsidRDefault="00D1075D" w:rsidP="00C01BFA">
            <w:pPr>
              <w:pStyle w:val="NormalWeb"/>
              <w:spacing w:before="0" w:beforeAutospacing="0" w:after="0" w:afterAutospacing="0"/>
              <w:rPr>
                <w:rFonts w:asciiTheme="minorHAnsi" w:hAnsiTheme="minorHAnsi" w:cstheme="minorHAnsi"/>
              </w:rPr>
            </w:pPr>
            <w:r w:rsidRPr="00384DB8">
              <w:rPr>
                <w:rFonts w:asciiTheme="minorHAnsi" w:hAnsiTheme="minorHAnsi" w:cstheme="minorHAnsi"/>
                <w:u w:val="single"/>
              </w:rPr>
              <w:t>IUB Students (Lucas):</w:t>
            </w:r>
            <w:r>
              <w:rPr>
                <w:rFonts w:asciiTheme="minorHAnsi" w:hAnsiTheme="minorHAnsi" w:cstheme="minorHAnsi"/>
              </w:rPr>
              <w:t xml:space="preserve"> no report</w:t>
            </w:r>
          </w:p>
          <w:p w14:paraId="5B0AD799" w14:textId="3CA78E59" w:rsidR="00C01BFA" w:rsidRPr="00530011" w:rsidRDefault="00D1075D" w:rsidP="002E1313">
            <w:pPr>
              <w:pStyle w:val="NormalWeb"/>
              <w:spacing w:before="0" w:beforeAutospacing="0" w:after="0" w:afterAutospacing="0"/>
              <w:rPr>
                <w:rFonts w:cstheme="minorHAnsi"/>
              </w:rPr>
            </w:pPr>
            <w:r w:rsidRPr="00384DB8">
              <w:rPr>
                <w:rFonts w:asciiTheme="minorHAnsi" w:hAnsiTheme="minorHAnsi" w:cstheme="minorHAnsi"/>
                <w:u w:val="single"/>
              </w:rPr>
              <w:t>IUPUI Students (Justin):</w:t>
            </w:r>
            <w:r>
              <w:rPr>
                <w:rFonts w:asciiTheme="minorHAnsi" w:hAnsiTheme="minorHAnsi" w:cstheme="minorHAnsi"/>
              </w:rPr>
              <w:t xml:space="preserve"> </w:t>
            </w:r>
            <w:r w:rsidR="002E1313">
              <w:rPr>
                <w:rFonts w:asciiTheme="minorHAnsi" w:hAnsiTheme="minorHAnsi" w:cstheme="minorHAnsi"/>
              </w:rPr>
              <w:t>no report</w:t>
            </w:r>
          </w:p>
        </w:tc>
        <w:tc>
          <w:tcPr>
            <w:tcW w:w="3415" w:type="dxa"/>
          </w:tcPr>
          <w:p w14:paraId="3E1131DF" w14:textId="04AB65B7" w:rsidR="00D1075D" w:rsidRDefault="00057CD9" w:rsidP="00E10739">
            <w:pPr>
              <w:rPr>
                <w:rFonts w:cstheme="minorHAnsi"/>
              </w:rPr>
            </w:pPr>
            <w:r>
              <w:rPr>
                <w:rFonts w:cstheme="minorHAnsi"/>
              </w:rPr>
              <w:lastRenderedPageBreak/>
              <w:t>Spencer:</w:t>
            </w:r>
            <w:r w:rsidR="0036662F">
              <w:rPr>
                <w:rFonts w:cstheme="minorHAnsi"/>
              </w:rPr>
              <w:t xml:space="preserve"> As a commit</w:t>
            </w:r>
            <w:r>
              <w:rPr>
                <w:rFonts w:cstheme="minorHAnsi"/>
              </w:rPr>
              <w:t>tee member, grateful to David for agreeing to</w:t>
            </w:r>
            <w:r w:rsidR="0036662F">
              <w:rPr>
                <w:rFonts w:cstheme="minorHAnsi"/>
              </w:rPr>
              <w:t xml:space="preserve"> pay for second Wells award.</w:t>
            </w:r>
          </w:p>
          <w:p w14:paraId="547BACF8" w14:textId="46CD7C87" w:rsidR="00D1075D" w:rsidRDefault="0036662F" w:rsidP="00E10739">
            <w:pPr>
              <w:rPr>
                <w:rFonts w:cstheme="minorHAnsi"/>
              </w:rPr>
            </w:pPr>
            <w:r>
              <w:rPr>
                <w:rFonts w:cstheme="minorHAnsi"/>
              </w:rPr>
              <w:t>Rebecca: How does this affect our discussion of a leave of absence policy.</w:t>
            </w:r>
          </w:p>
          <w:p w14:paraId="542F24ED" w14:textId="2C396883" w:rsidR="0036662F" w:rsidRDefault="0036662F" w:rsidP="00E10739">
            <w:pPr>
              <w:rPr>
                <w:rFonts w:cstheme="minorHAnsi"/>
              </w:rPr>
            </w:pPr>
            <w:r>
              <w:rPr>
                <w:rFonts w:cstheme="minorHAnsi"/>
              </w:rPr>
              <w:t>Jeff: No unified policy, each school develops leave policies; grad school sets benchmarks.</w:t>
            </w:r>
          </w:p>
          <w:p w14:paraId="6AE7CF8C" w14:textId="3E69D065" w:rsidR="0036662F" w:rsidRDefault="0036662F" w:rsidP="00E10739">
            <w:pPr>
              <w:rPr>
                <w:rFonts w:cstheme="minorHAnsi"/>
              </w:rPr>
            </w:pPr>
            <w:r>
              <w:rPr>
                <w:rFonts w:cstheme="minorHAnsi"/>
              </w:rPr>
              <w:t>Mary: Some data on financial issues of underrepresented groups will come from the survey.</w:t>
            </w:r>
          </w:p>
          <w:p w14:paraId="581AF63B" w14:textId="36F9277C" w:rsidR="00A500C1" w:rsidRDefault="00A500C1" w:rsidP="00E10739">
            <w:pPr>
              <w:rPr>
                <w:rFonts w:cstheme="minorHAnsi"/>
              </w:rPr>
            </w:pPr>
          </w:p>
          <w:p w14:paraId="3233D806" w14:textId="77777777" w:rsidR="00D1075D" w:rsidRDefault="00B01965" w:rsidP="00E10739">
            <w:pPr>
              <w:rPr>
                <w:rFonts w:cstheme="minorHAnsi"/>
              </w:rPr>
            </w:pPr>
            <w:r>
              <w:rPr>
                <w:rFonts w:cstheme="minorHAnsi"/>
              </w:rPr>
              <w:t xml:space="preserve">Jill: Will forward invitation. Will let Tabitha Hardy and Justin </w:t>
            </w:r>
            <w:proofErr w:type="gramStart"/>
            <w:r>
              <w:rPr>
                <w:rFonts w:cstheme="minorHAnsi"/>
              </w:rPr>
              <w:t>know.</w:t>
            </w:r>
            <w:proofErr w:type="gramEnd"/>
          </w:p>
          <w:p w14:paraId="5276CC76" w14:textId="77777777" w:rsidR="00B01965" w:rsidRDefault="00B01965" w:rsidP="00E10739">
            <w:pPr>
              <w:rPr>
                <w:rFonts w:cstheme="minorHAnsi"/>
              </w:rPr>
            </w:pPr>
          </w:p>
          <w:p w14:paraId="27F50709" w14:textId="77777777" w:rsidR="00B01965" w:rsidRDefault="00B01965" w:rsidP="00E10739">
            <w:pPr>
              <w:rPr>
                <w:rFonts w:cstheme="minorHAnsi"/>
              </w:rPr>
            </w:pPr>
          </w:p>
          <w:p w14:paraId="07E07ACA" w14:textId="77777777" w:rsidR="00B01965" w:rsidRDefault="00B01965" w:rsidP="00E10739">
            <w:pPr>
              <w:rPr>
                <w:rFonts w:cstheme="minorHAnsi"/>
              </w:rPr>
            </w:pPr>
          </w:p>
          <w:p w14:paraId="4A47A774" w14:textId="77777777" w:rsidR="00B01965" w:rsidRDefault="00B01965" w:rsidP="00E10739">
            <w:pPr>
              <w:rPr>
                <w:rFonts w:cstheme="minorHAnsi"/>
              </w:rPr>
            </w:pPr>
          </w:p>
          <w:p w14:paraId="46A79863" w14:textId="77777777" w:rsidR="00B01965" w:rsidRDefault="00B01965" w:rsidP="00E10739">
            <w:pPr>
              <w:rPr>
                <w:rFonts w:cstheme="minorHAnsi"/>
              </w:rPr>
            </w:pPr>
          </w:p>
          <w:p w14:paraId="2B422FAF" w14:textId="77777777" w:rsidR="00B01965" w:rsidRDefault="00B01965" w:rsidP="00E10739">
            <w:pPr>
              <w:rPr>
                <w:rFonts w:cstheme="minorHAnsi"/>
              </w:rPr>
            </w:pPr>
          </w:p>
          <w:p w14:paraId="2854D2FE" w14:textId="77777777" w:rsidR="00B01965" w:rsidRDefault="00B01965" w:rsidP="00E10739">
            <w:pPr>
              <w:rPr>
                <w:rFonts w:cstheme="minorHAnsi"/>
              </w:rPr>
            </w:pPr>
          </w:p>
          <w:p w14:paraId="02AA1151" w14:textId="77777777" w:rsidR="00B01965" w:rsidRDefault="00B01965" w:rsidP="00E10739">
            <w:pPr>
              <w:rPr>
                <w:rFonts w:cstheme="minorHAnsi"/>
              </w:rPr>
            </w:pPr>
          </w:p>
          <w:p w14:paraId="758F634D" w14:textId="77777777" w:rsidR="00B01965" w:rsidRDefault="00B01965" w:rsidP="00E10739">
            <w:pPr>
              <w:rPr>
                <w:rFonts w:cstheme="minorHAnsi"/>
              </w:rPr>
            </w:pPr>
          </w:p>
          <w:p w14:paraId="1AE6B28C" w14:textId="77777777" w:rsidR="00B01965" w:rsidRDefault="00B01965" w:rsidP="00E10739">
            <w:pPr>
              <w:rPr>
                <w:rFonts w:cstheme="minorHAnsi"/>
              </w:rPr>
            </w:pPr>
          </w:p>
          <w:p w14:paraId="63579CA8" w14:textId="77777777" w:rsidR="00B01965" w:rsidRDefault="00B01965" w:rsidP="00E10739">
            <w:pPr>
              <w:rPr>
                <w:rFonts w:cstheme="minorHAnsi"/>
              </w:rPr>
            </w:pPr>
            <w:r>
              <w:rPr>
                <w:rFonts w:cstheme="minorHAnsi"/>
              </w:rPr>
              <w:t xml:space="preserve">Jason: Add “voting” ex </w:t>
            </w:r>
            <w:proofErr w:type="spellStart"/>
            <w:r>
              <w:rPr>
                <w:rFonts w:cstheme="minorHAnsi"/>
              </w:rPr>
              <w:t>oficio</w:t>
            </w:r>
            <w:proofErr w:type="spellEnd"/>
            <w:r>
              <w:rPr>
                <w:rFonts w:cstheme="minorHAnsi"/>
              </w:rPr>
              <w:t xml:space="preserve"> representatives. Important since student input is needed sooner at committee level.</w:t>
            </w:r>
          </w:p>
          <w:p w14:paraId="07418141" w14:textId="77777777" w:rsidR="00B01965" w:rsidRDefault="00B01965" w:rsidP="00E10739">
            <w:pPr>
              <w:rPr>
                <w:rFonts w:cstheme="minorHAnsi"/>
              </w:rPr>
            </w:pPr>
            <w:r>
              <w:rPr>
                <w:rFonts w:cstheme="minorHAnsi"/>
              </w:rPr>
              <w:t xml:space="preserve">Rebecca: Concern as to how GFC full-member will know what the student reps of committees. To what extent are we conflating </w:t>
            </w:r>
            <w:r>
              <w:rPr>
                <w:rFonts w:cstheme="minorHAnsi"/>
              </w:rPr>
              <w:lastRenderedPageBreak/>
              <w:t>input and voting. Potential for lack of communication.</w:t>
            </w:r>
          </w:p>
          <w:p w14:paraId="0948140B" w14:textId="77777777" w:rsidR="00B01965" w:rsidRDefault="00B01965" w:rsidP="00E10739">
            <w:pPr>
              <w:rPr>
                <w:rFonts w:cstheme="minorHAnsi"/>
              </w:rPr>
            </w:pPr>
            <w:r>
              <w:rPr>
                <w:rFonts w:cstheme="minorHAnsi"/>
              </w:rPr>
              <w:t>Jason: We can’t expect that level of student service. We will work to communicate, regardless that input will be valuable.</w:t>
            </w:r>
          </w:p>
          <w:p w14:paraId="495AA6D7" w14:textId="77777777" w:rsidR="00B01965" w:rsidRDefault="00B01965" w:rsidP="00E10739">
            <w:pPr>
              <w:rPr>
                <w:rFonts w:cstheme="minorHAnsi"/>
              </w:rPr>
            </w:pPr>
            <w:r>
              <w:rPr>
                <w:rFonts w:cstheme="minorHAnsi"/>
              </w:rPr>
              <w:t>Rebecca: Agree that student input is important. Can we also invite the committee rep to the GFC meeting if there is an issue that is pressing?</w:t>
            </w:r>
          </w:p>
          <w:p w14:paraId="025D809E" w14:textId="77777777" w:rsidR="00B01965" w:rsidRDefault="00B01965" w:rsidP="00E10739">
            <w:pPr>
              <w:rPr>
                <w:rFonts w:cstheme="minorHAnsi"/>
              </w:rPr>
            </w:pPr>
            <w:r>
              <w:rPr>
                <w:rFonts w:cstheme="minorHAnsi"/>
              </w:rPr>
              <w:t>Jason: As the bylaws stand, I can’t appoint another student to a committee in any capacity or go myself.</w:t>
            </w:r>
          </w:p>
          <w:p w14:paraId="49FDE20C" w14:textId="4160E7A4" w:rsidR="00B01965" w:rsidRPr="00530011" w:rsidRDefault="00B01965" w:rsidP="00E10739">
            <w:pPr>
              <w:rPr>
                <w:rFonts w:cstheme="minorHAnsi"/>
              </w:rPr>
            </w:pPr>
            <w:r>
              <w:rPr>
                <w:rFonts w:cstheme="minorHAnsi"/>
              </w:rPr>
              <w:t>Mary: Please send out the policy language to all and we will discuss.</w:t>
            </w:r>
          </w:p>
        </w:tc>
      </w:tr>
      <w:tr w:rsidR="00274C1A" w:rsidRPr="00530011" w14:paraId="54EA0A64" w14:textId="77777777" w:rsidTr="00384DB8">
        <w:tc>
          <w:tcPr>
            <w:tcW w:w="1566" w:type="dxa"/>
          </w:tcPr>
          <w:p w14:paraId="7F7CCD6E" w14:textId="4C7BBA22" w:rsidR="00274C1A" w:rsidRPr="00530011" w:rsidRDefault="00274C1A">
            <w:pPr>
              <w:rPr>
                <w:rFonts w:cstheme="minorHAnsi"/>
              </w:rPr>
            </w:pPr>
          </w:p>
        </w:tc>
        <w:tc>
          <w:tcPr>
            <w:tcW w:w="4369" w:type="dxa"/>
          </w:tcPr>
          <w:p w14:paraId="71E1E4E7" w14:textId="67E4B33E" w:rsidR="00530011" w:rsidRPr="00530011" w:rsidRDefault="00530011" w:rsidP="00F51772">
            <w:pPr>
              <w:rPr>
                <w:rFonts w:cstheme="minorHAnsi"/>
              </w:rPr>
            </w:pPr>
          </w:p>
        </w:tc>
        <w:tc>
          <w:tcPr>
            <w:tcW w:w="3415" w:type="dxa"/>
          </w:tcPr>
          <w:p w14:paraId="02175A26" w14:textId="61FF230F" w:rsidR="002A17BA" w:rsidRPr="00530011" w:rsidRDefault="002A17BA">
            <w:pPr>
              <w:rPr>
                <w:rFonts w:cstheme="minorHAnsi"/>
              </w:rPr>
            </w:pPr>
          </w:p>
        </w:tc>
      </w:tr>
      <w:tr w:rsidR="00274C1A" w:rsidRPr="00530011" w14:paraId="2615E337" w14:textId="77777777" w:rsidTr="00384DB8">
        <w:tc>
          <w:tcPr>
            <w:tcW w:w="1566" w:type="dxa"/>
          </w:tcPr>
          <w:p w14:paraId="6048DB6E" w14:textId="45ABA3A4" w:rsidR="00274C1A" w:rsidRPr="00530011" w:rsidRDefault="00274C1A">
            <w:pPr>
              <w:rPr>
                <w:rFonts w:cstheme="minorHAnsi"/>
              </w:rPr>
            </w:pPr>
            <w:r w:rsidRPr="00530011">
              <w:rPr>
                <w:rFonts w:cstheme="minorHAnsi"/>
              </w:rPr>
              <w:t>A</w:t>
            </w:r>
            <w:r w:rsidR="00384E5F" w:rsidRPr="00530011">
              <w:rPr>
                <w:rFonts w:cstheme="minorHAnsi"/>
              </w:rPr>
              <w:t>d</w:t>
            </w:r>
            <w:r w:rsidRPr="00530011">
              <w:rPr>
                <w:rFonts w:cstheme="minorHAnsi"/>
              </w:rPr>
              <w:t>journment</w:t>
            </w:r>
          </w:p>
        </w:tc>
        <w:tc>
          <w:tcPr>
            <w:tcW w:w="4369" w:type="dxa"/>
          </w:tcPr>
          <w:p w14:paraId="6616F4FC" w14:textId="3325CECF" w:rsidR="00274C1A" w:rsidRPr="00530011" w:rsidRDefault="00D1075D">
            <w:pPr>
              <w:rPr>
                <w:rFonts w:cstheme="minorHAnsi"/>
              </w:rPr>
            </w:pPr>
            <w:r>
              <w:rPr>
                <w:rFonts w:cstheme="minorHAnsi"/>
              </w:rPr>
              <w:t>3:33</w:t>
            </w:r>
          </w:p>
        </w:tc>
        <w:tc>
          <w:tcPr>
            <w:tcW w:w="3415" w:type="dxa"/>
          </w:tcPr>
          <w:p w14:paraId="19C14236" w14:textId="77777777" w:rsidR="00274C1A" w:rsidRPr="00530011" w:rsidRDefault="00274C1A">
            <w:pPr>
              <w:rPr>
                <w:rFonts w:cstheme="minorHAnsi"/>
              </w:rPr>
            </w:pPr>
          </w:p>
        </w:tc>
      </w:tr>
    </w:tbl>
    <w:p w14:paraId="631A9245" w14:textId="77777777" w:rsidR="000F7AB8" w:rsidRPr="00530011" w:rsidRDefault="000F7AB8" w:rsidP="00942E95">
      <w:pPr>
        <w:spacing w:before="100" w:beforeAutospacing="1" w:after="100" w:afterAutospacing="1"/>
        <w:rPr>
          <w:rFonts w:cstheme="minorHAnsi"/>
          <w:b/>
        </w:rPr>
      </w:pPr>
    </w:p>
    <w:sectPr w:rsidR="000F7AB8" w:rsidRPr="00530011" w:rsidSect="00A50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603E"/>
    <w:multiLevelType w:val="hybridMultilevel"/>
    <w:tmpl w:val="63B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1A"/>
    <w:rsid w:val="00040183"/>
    <w:rsid w:val="00057CD9"/>
    <w:rsid w:val="00063852"/>
    <w:rsid w:val="00066A69"/>
    <w:rsid w:val="00067BBA"/>
    <w:rsid w:val="0008241D"/>
    <w:rsid w:val="0009413E"/>
    <w:rsid w:val="000C2F74"/>
    <w:rsid w:val="000C7DEF"/>
    <w:rsid w:val="000E345A"/>
    <w:rsid w:val="000F7AB8"/>
    <w:rsid w:val="00120ACD"/>
    <w:rsid w:val="00121364"/>
    <w:rsid w:val="001305D6"/>
    <w:rsid w:val="00160FE1"/>
    <w:rsid w:val="00170A6D"/>
    <w:rsid w:val="00181C2B"/>
    <w:rsid w:val="00191C54"/>
    <w:rsid w:val="001A2B98"/>
    <w:rsid w:val="001B00E1"/>
    <w:rsid w:val="001C0BF6"/>
    <w:rsid w:val="001C2702"/>
    <w:rsid w:val="001E46A7"/>
    <w:rsid w:val="001E6FAF"/>
    <w:rsid w:val="001F0FBD"/>
    <w:rsid w:val="001F12C7"/>
    <w:rsid w:val="0020561B"/>
    <w:rsid w:val="00215289"/>
    <w:rsid w:val="00222869"/>
    <w:rsid w:val="00227CFE"/>
    <w:rsid w:val="00230DF5"/>
    <w:rsid w:val="00234B8F"/>
    <w:rsid w:val="0024470B"/>
    <w:rsid w:val="00251A85"/>
    <w:rsid w:val="002523CA"/>
    <w:rsid w:val="002621D9"/>
    <w:rsid w:val="00264115"/>
    <w:rsid w:val="0026658B"/>
    <w:rsid w:val="00274164"/>
    <w:rsid w:val="00274C1A"/>
    <w:rsid w:val="00275D35"/>
    <w:rsid w:val="00284C4F"/>
    <w:rsid w:val="00290412"/>
    <w:rsid w:val="002A17BA"/>
    <w:rsid w:val="002C3CD4"/>
    <w:rsid w:val="002D5A27"/>
    <w:rsid w:val="002E1313"/>
    <w:rsid w:val="002E43EF"/>
    <w:rsid w:val="003003A1"/>
    <w:rsid w:val="00301F11"/>
    <w:rsid w:val="00305F9E"/>
    <w:rsid w:val="003252C5"/>
    <w:rsid w:val="003259B0"/>
    <w:rsid w:val="00333E9B"/>
    <w:rsid w:val="00335391"/>
    <w:rsid w:val="0034402F"/>
    <w:rsid w:val="00346BD6"/>
    <w:rsid w:val="00350999"/>
    <w:rsid w:val="0036662F"/>
    <w:rsid w:val="00366FAF"/>
    <w:rsid w:val="00380E29"/>
    <w:rsid w:val="00384DB8"/>
    <w:rsid w:val="00384E5F"/>
    <w:rsid w:val="003943BF"/>
    <w:rsid w:val="003B05DC"/>
    <w:rsid w:val="003C3867"/>
    <w:rsid w:val="003D570C"/>
    <w:rsid w:val="003E1102"/>
    <w:rsid w:val="003E5CE5"/>
    <w:rsid w:val="00416910"/>
    <w:rsid w:val="00427942"/>
    <w:rsid w:val="0042798B"/>
    <w:rsid w:val="004342E7"/>
    <w:rsid w:val="00453B0A"/>
    <w:rsid w:val="00454B6F"/>
    <w:rsid w:val="00454C4F"/>
    <w:rsid w:val="00467E74"/>
    <w:rsid w:val="0047188D"/>
    <w:rsid w:val="004762D1"/>
    <w:rsid w:val="0048405B"/>
    <w:rsid w:val="00485259"/>
    <w:rsid w:val="00485C18"/>
    <w:rsid w:val="00492070"/>
    <w:rsid w:val="0049660F"/>
    <w:rsid w:val="0049723C"/>
    <w:rsid w:val="004A5FF5"/>
    <w:rsid w:val="004C2131"/>
    <w:rsid w:val="004C3033"/>
    <w:rsid w:val="004D375E"/>
    <w:rsid w:val="004E16D7"/>
    <w:rsid w:val="004E79D0"/>
    <w:rsid w:val="005006E7"/>
    <w:rsid w:val="00501783"/>
    <w:rsid w:val="00517346"/>
    <w:rsid w:val="0052736B"/>
    <w:rsid w:val="00530011"/>
    <w:rsid w:val="00532069"/>
    <w:rsid w:val="00532DAD"/>
    <w:rsid w:val="005405B9"/>
    <w:rsid w:val="00554C87"/>
    <w:rsid w:val="00556C7F"/>
    <w:rsid w:val="005600F8"/>
    <w:rsid w:val="00573233"/>
    <w:rsid w:val="00586598"/>
    <w:rsid w:val="0059083B"/>
    <w:rsid w:val="005A2A46"/>
    <w:rsid w:val="005B4D82"/>
    <w:rsid w:val="005D2E33"/>
    <w:rsid w:val="005D6360"/>
    <w:rsid w:val="005D6B95"/>
    <w:rsid w:val="005E7B2C"/>
    <w:rsid w:val="006051DD"/>
    <w:rsid w:val="00613FD6"/>
    <w:rsid w:val="00631D31"/>
    <w:rsid w:val="00642207"/>
    <w:rsid w:val="00642362"/>
    <w:rsid w:val="006442C9"/>
    <w:rsid w:val="00656040"/>
    <w:rsid w:val="006606E6"/>
    <w:rsid w:val="006814A8"/>
    <w:rsid w:val="00681E74"/>
    <w:rsid w:val="006871E6"/>
    <w:rsid w:val="00687966"/>
    <w:rsid w:val="00690D09"/>
    <w:rsid w:val="006950E7"/>
    <w:rsid w:val="00695AF0"/>
    <w:rsid w:val="00696BE3"/>
    <w:rsid w:val="00697970"/>
    <w:rsid w:val="006B5EB4"/>
    <w:rsid w:val="006C0997"/>
    <w:rsid w:val="006C4EB8"/>
    <w:rsid w:val="006D1C31"/>
    <w:rsid w:val="006D522F"/>
    <w:rsid w:val="006D5A4C"/>
    <w:rsid w:val="006E4BAB"/>
    <w:rsid w:val="006E5855"/>
    <w:rsid w:val="00700E6C"/>
    <w:rsid w:val="0070185D"/>
    <w:rsid w:val="007105A7"/>
    <w:rsid w:val="00714F46"/>
    <w:rsid w:val="00715EEA"/>
    <w:rsid w:val="007273B3"/>
    <w:rsid w:val="00731450"/>
    <w:rsid w:val="00734125"/>
    <w:rsid w:val="00735178"/>
    <w:rsid w:val="00750557"/>
    <w:rsid w:val="00753FFB"/>
    <w:rsid w:val="007545AE"/>
    <w:rsid w:val="007576EE"/>
    <w:rsid w:val="00767CB1"/>
    <w:rsid w:val="00773BA2"/>
    <w:rsid w:val="00781BB9"/>
    <w:rsid w:val="007A7670"/>
    <w:rsid w:val="007B194F"/>
    <w:rsid w:val="007B303B"/>
    <w:rsid w:val="007B6CC4"/>
    <w:rsid w:val="007D1FE1"/>
    <w:rsid w:val="007D2428"/>
    <w:rsid w:val="007D3FE3"/>
    <w:rsid w:val="007E14A1"/>
    <w:rsid w:val="007F7661"/>
    <w:rsid w:val="00810604"/>
    <w:rsid w:val="00830719"/>
    <w:rsid w:val="00832255"/>
    <w:rsid w:val="0083503E"/>
    <w:rsid w:val="00837DD8"/>
    <w:rsid w:val="008568B2"/>
    <w:rsid w:val="00863601"/>
    <w:rsid w:val="008777FF"/>
    <w:rsid w:val="0088628F"/>
    <w:rsid w:val="00891D02"/>
    <w:rsid w:val="008950A3"/>
    <w:rsid w:val="008A4D9B"/>
    <w:rsid w:val="008A787F"/>
    <w:rsid w:val="008C4CBB"/>
    <w:rsid w:val="008D42F5"/>
    <w:rsid w:val="008E6F0F"/>
    <w:rsid w:val="008F0A22"/>
    <w:rsid w:val="008F1D5B"/>
    <w:rsid w:val="009031CB"/>
    <w:rsid w:val="00911DBF"/>
    <w:rsid w:val="0091226C"/>
    <w:rsid w:val="00927E3F"/>
    <w:rsid w:val="009327D1"/>
    <w:rsid w:val="00935089"/>
    <w:rsid w:val="00935A13"/>
    <w:rsid w:val="00935FDB"/>
    <w:rsid w:val="0093606A"/>
    <w:rsid w:val="00941E83"/>
    <w:rsid w:val="00942E95"/>
    <w:rsid w:val="00956C5F"/>
    <w:rsid w:val="0096345C"/>
    <w:rsid w:val="0096777B"/>
    <w:rsid w:val="00967AB4"/>
    <w:rsid w:val="0097452C"/>
    <w:rsid w:val="00975DF1"/>
    <w:rsid w:val="009801BA"/>
    <w:rsid w:val="00991825"/>
    <w:rsid w:val="00997B71"/>
    <w:rsid w:val="009A0B06"/>
    <w:rsid w:val="009A32ED"/>
    <w:rsid w:val="009C7E2C"/>
    <w:rsid w:val="009D2AEE"/>
    <w:rsid w:val="009D39BD"/>
    <w:rsid w:val="009D4792"/>
    <w:rsid w:val="009E44C7"/>
    <w:rsid w:val="00A14DC5"/>
    <w:rsid w:val="00A17F6F"/>
    <w:rsid w:val="00A2393D"/>
    <w:rsid w:val="00A30D5D"/>
    <w:rsid w:val="00A345D5"/>
    <w:rsid w:val="00A368AE"/>
    <w:rsid w:val="00A37F1B"/>
    <w:rsid w:val="00A41DEC"/>
    <w:rsid w:val="00A500C1"/>
    <w:rsid w:val="00A6205C"/>
    <w:rsid w:val="00A87C07"/>
    <w:rsid w:val="00AA2754"/>
    <w:rsid w:val="00AA6B72"/>
    <w:rsid w:val="00AB165F"/>
    <w:rsid w:val="00AC1032"/>
    <w:rsid w:val="00AC2C7E"/>
    <w:rsid w:val="00AC6638"/>
    <w:rsid w:val="00AD1E60"/>
    <w:rsid w:val="00AD23F5"/>
    <w:rsid w:val="00AE537C"/>
    <w:rsid w:val="00AF00E3"/>
    <w:rsid w:val="00B01965"/>
    <w:rsid w:val="00B27180"/>
    <w:rsid w:val="00B31CE9"/>
    <w:rsid w:val="00B3325C"/>
    <w:rsid w:val="00B460E7"/>
    <w:rsid w:val="00B47A0B"/>
    <w:rsid w:val="00B52889"/>
    <w:rsid w:val="00B60518"/>
    <w:rsid w:val="00B65333"/>
    <w:rsid w:val="00B83D30"/>
    <w:rsid w:val="00B85202"/>
    <w:rsid w:val="00BA34D5"/>
    <w:rsid w:val="00BA549B"/>
    <w:rsid w:val="00BA6783"/>
    <w:rsid w:val="00BC25CB"/>
    <w:rsid w:val="00BD3FEA"/>
    <w:rsid w:val="00BD5F7F"/>
    <w:rsid w:val="00BE6369"/>
    <w:rsid w:val="00C01BFA"/>
    <w:rsid w:val="00C037D9"/>
    <w:rsid w:val="00C24F14"/>
    <w:rsid w:val="00C25A5B"/>
    <w:rsid w:val="00C34F95"/>
    <w:rsid w:val="00C42B19"/>
    <w:rsid w:val="00C72E96"/>
    <w:rsid w:val="00C81A15"/>
    <w:rsid w:val="00CA17D2"/>
    <w:rsid w:val="00CA4B9A"/>
    <w:rsid w:val="00CA7F6E"/>
    <w:rsid w:val="00CB1254"/>
    <w:rsid w:val="00CB3402"/>
    <w:rsid w:val="00CC29D2"/>
    <w:rsid w:val="00CD1F4B"/>
    <w:rsid w:val="00CF0B2F"/>
    <w:rsid w:val="00CF3441"/>
    <w:rsid w:val="00CF4D6C"/>
    <w:rsid w:val="00D1075D"/>
    <w:rsid w:val="00D207C3"/>
    <w:rsid w:val="00D344F1"/>
    <w:rsid w:val="00D54861"/>
    <w:rsid w:val="00D62B3A"/>
    <w:rsid w:val="00D94D6A"/>
    <w:rsid w:val="00DA14B9"/>
    <w:rsid w:val="00DC1808"/>
    <w:rsid w:val="00DC5593"/>
    <w:rsid w:val="00DD25D4"/>
    <w:rsid w:val="00DD4069"/>
    <w:rsid w:val="00DF4147"/>
    <w:rsid w:val="00DF454D"/>
    <w:rsid w:val="00DF5730"/>
    <w:rsid w:val="00E0440E"/>
    <w:rsid w:val="00E10739"/>
    <w:rsid w:val="00E40FDF"/>
    <w:rsid w:val="00E41CDD"/>
    <w:rsid w:val="00E5173C"/>
    <w:rsid w:val="00E5260A"/>
    <w:rsid w:val="00E55CCA"/>
    <w:rsid w:val="00E855B8"/>
    <w:rsid w:val="00E91D8C"/>
    <w:rsid w:val="00E9689B"/>
    <w:rsid w:val="00EA09F0"/>
    <w:rsid w:val="00EC24C6"/>
    <w:rsid w:val="00ED2D0B"/>
    <w:rsid w:val="00EF26E4"/>
    <w:rsid w:val="00EF3AD0"/>
    <w:rsid w:val="00F134CD"/>
    <w:rsid w:val="00F47214"/>
    <w:rsid w:val="00F51772"/>
    <w:rsid w:val="00F607C3"/>
    <w:rsid w:val="00F63822"/>
    <w:rsid w:val="00F6443B"/>
    <w:rsid w:val="00F82318"/>
    <w:rsid w:val="00F841CD"/>
    <w:rsid w:val="00FA32F1"/>
    <w:rsid w:val="00FA64AD"/>
    <w:rsid w:val="00FA6830"/>
    <w:rsid w:val="00FA7876"/>
    <w:rsid w:val="00FB6732"/>
    <w:rsid w:val="00FB6E3B"/>
    <w:rsid w:val="00FB76A4"/>
    <w:rsid w:val="00FC17D3"/>
    <w:rsid w:val="00FC2052"/>
    <w:rsid w:val="00FD1F23"/>
    <w:rsid w:val="00FE2C38"/>
    <w:rsid w:val="00FE697A"/>
    <w:rsid w:val="00FF1B5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 w:type="character" w:customStyle="1" w:styleId="UnresolvedMention">
    <w:name w:val="Unresolved Mention"/>
    <w:basedOn w:val="DefaultParagraphFont"/>
    <w:uiPriority w:val="99"/>
    <w:semiHidden/>
    <w:unhideWhenUsed/>
    <w:rsid w:val="009A32ED"/>
    <w:rPr>
      <w:color w:val="605E5C"/>
      <w:shd w:val="clear" w:color="auto" w:fill="E1DFDD"/>
    </w:rPr>
  </w:style>
  <w:style w:type="paragraph" w:styleId="BalloonText">
    <w:name w:val="Balloon Text"/>
    <w:basedOn w:val="Normal"/>
    <w:link w:val="BalloonTextChar"/>
    <w:uiPriority w:val="99"/>
    <w:semiHidden/>
    <w:unhideWhenUsed/>
    <w:rsid w:val="00380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29"/>
    <w:rPr>
      <w:rFonts w:ascii="Segoe UI" w:hAnsi="Segoe UI" w:cs="Segoe UI"/>
      <w:sz w:val="18"/>
      <w:szCs w:val="18"/>
    </w:rPr>
  </w:style>
  <w:style w:type="paragraph" w:customStyle="1" w:styleId="Default">
    <w:name w:val="Default"/>
    <w:rsid w:val="006D5A4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806">
      <w:bodyDiv w:val="1"/>
      <w:marLeft w:val="0"/>
      <w:marRight w:val="0"/>
      <w:marTop w:val="0"/>
      <w:marBottom w:val="0"/>
      <w:divBdr>
        <w:top w:val="none" w:sz="0" w:space="0" w:color="auto"/>
        <w:left w:val="none" w:sz="0" w:space="0" w:color="auto"/>
        <w:bottom w:val="none" w:sz="0" w:space="0" w:color="auto"/>
        <w:right w:val="none" w:sz="0" w:space="0" w:color="auto"/>
      </w:divBdr>
      <w:divsChild>
        <w:div w:id="53479454">
          <w:marLeft w:val="0"/>
          <w:marRight w:val="0"/>
          <w:marTop w:val="0"/>
          <w:marBottom w:val="0"/>
          <w:divBdr>
            <w:top w:val="none" w:sz="0" w:space="0" w:color="auto"/>
            <w:left w:val="none" w:sz="0" w:space="0" w:color="auto"/>
            <w:bottom w:val="none" w:sz="0" w:space="0" w:color="auto"/>
            <w:right w:val="none" w:sz="0" w:space="0" w:color="auto"/>
          </w:divBdr>
        </w:div>
        <w:div w:id="2038851143">
          <w:marLeft w:val="0"/>
          <w:marRight w:val="0"/>
          <w:marTop w:val="0"/>
          <w:marBottom w:val="0"/>
          <w:divBdr>
            <w:top w:val="none" w:sz="0" w:space="0" w:color="auto"/>
            <w:left w:val="none" w:sz="0" w:space="0" w:color="auto"/>
            <w:bottom w:val="none" w:sz="0" w:space="0" w:color="auto"/>
            <w:right w:val="none" w:sz="0" w:space="0" w:color="auto"/>
          </w:divBdr>
        </w:div>
        <w:div w:id="1434326024">
          <w:marLeft w:val="0"/>
          <w:marRight w:val="0"/>
          <w:marTop w:val="0"/>
          <w:marBottom w:val="0"/>
          <w:divBdr>
            <w:top w:val="none" w:sz="0" w:space="0" w:color="auto"/>
            <w:left w:val="none" w:sz="0" w:space="0" w:color="auto"/>
            <w:bottom w:val="none" w:sz="0" w:space="0" w:color="auto"/>
            <w:right w:val="none" w:sz="0" w:space="0" w:color="auto"/>
          </w:divBdr>
        </w:div>
        <w:div w:id="1459763801">
          <w:marLeft w:val="0"/>
          <w:marRight w:val="0"/>
          <w:marTop w:val="0"/>
          <w:marBottom w:val="0"/>
          <w:divBdr>
            <w:top w:val="none" w:sz="0" w:space="0" w:color="auto"/>
            <w:left w:val="none" w:sz="0" w:space="0" w:color="auto"/>
            <w:bottom w:val="none" w:sz="0" w:space="0" w:color="auto"/>
            <w:right w:val="none" w:sz="0" w:space="0" w:color="auto"/>
          </w:divBdr>
          <w:divsChild>
            <w:div w:id="24865349">
              <w:marLeft w:val="0"/>
              <w:marRight w:val="0"/>
              <w:marTop w:val="0"/>
              <w:marBottom w:val="0"/>
              <w:divBdr>
                <w:top w:val="none" w:sz="0" w:space="0" w:color="auto"/>
                <w:left w:val="none" w:sz="0" w:space="0" w:color="auto"/>
                <w:bottom w:val="none" w:sz="0" w:space="0" w:color="auto"/>
                <w:right w:val="none" w:sz="0" w:space="0" w:color="auto"/>
              </w:divBdr>
            </w:div>
            <w:div w:id="2078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511">
      <w:bodyDiv w:val="1"/>
      <w:marLeft w:val="0"/>
      <w:marRight w:val="0"/>
      <w:marTop w:val="0"/>
      <w:marBottom w:val="0"/>
      <w:divBdr>
        <w:top w:val="none" w:sz="0" w:space="0" w:color="auto"/>
        <w:left w:val="none" w:sz="0" w:space="0" w:color="auto"/>
        <w:bottom w:val="none" w:sz="0" w:space="0" w:color="auto"/>
        <w:right w:val="none" w:sz="0" w:space="0" w:color="auto"/>
      </w:divBdr>
      <w:divsChild>
        <w:div w:id="1334382490">
          <w:marLeft w:val="0"/>
          <w:marRight w:val="0"/>
          <w:marTop w:val="0"/>
          <w:marBottom w:val="0"/>
          <w:divBdr>
            <w:top w:val="none" w:sz="0" w:space="0" w:color="auto"/>
            <w:left w:val="none" w:sz="0" w:space="0" w:color="auto"/>
            <w:bottom w:val="none" w:sz="0" w:space="0" w:color="auto"/>
            <w:right w:val="none" w:sz="0" w:space="0" w:color="auto"/>
          </w:divBdr>
        </w:div>
        <w:div w:id="395012268">
          <w:marLeft w:val="0"/>
          <w:marRight w:val="0"/>
          <w:marTop w:val="0"/>
          <w:marBottom w:val="0"/>
          <w:divBdr>
            <w:top w:val="none" w:sz="0" w:space="0" w:color="auto"/>
            <w:left w:val="none" w:sz="0" w:space="0" w:color="auto"/>
            <w:bottom w:val="none" w:sz="0" w:space="0" w:color="auto"/>
            <w:right w:val="none" w:sz="0" w:space="0" w:color="auto"/>
          </w:divBdr>
        </w:div>
        <w:div w:id="1192955863">
          <w:marLeft w:val="0"/>
          <w:marRight w:val="0"/>
          <w:marTop w:val="0"/>
          <w:marBottom w:val="0"/>
          <w:divBdr>
            <w:top w:val="none" w:sz="0" w:space="0" w:color="auto"/>
            <w:left w:val="none" w:sz="0" w:space="0" w:color="auto"/>
            <w:bottom w:val="none" w:sz="0" w:space="0" w:color="auto"/>
            <w:right w:val="none" w:sz="0" w:space="0" w:color="auto"/>
          </w:divBdr>
        </w:div>
        <w:div w:id="1372412790">
          <w:marLeft w:val="0"/>
          <w:marRight w:val="0"/>
          <w:marTop w:val="0"/>
          <w:marBottom w:val="0"/>
          <w:divBdr>
            <w:top w:val="none" w:sz="0" w:space="0" w:color="auto"/>
            <w:left w:val="none" w:sz="0" w:space="0" w:color="auto"/>
            <w:bottom w:val="none" w:sz="0" w:space="0" w:color="auto"/>
            <w:right w:val="none" w:sz="0" w:space="0" w:color="auto"/>
          </w:divBdr>
          <w:divsChild>
            <w:div w:id="1163812691">
              <w:marLeft w:val="0"/>
              <w:marRight w:val="0"/>
              <w:marTop w:val="0"/>
              <w:marBottom w:val="0"/>
              <w:divBdr>
                <w:top w:val="none" w:sz="0" w:space="0" w:color="auto"/>
                <w:left w:val="none" w:sz="0" w:space="0" w:color="auto"/>
                <w:bottom w:val="none" w:sz="0" w:space="0" w:color="auto"/>
                <w:right w:val="none" w:sz="0" w:space="0" w:color="auto"/>
              </w:divBdr>
            </w:div>
            <w:div w:id="369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Lessie Frazire</cp:lastModifiedBy>
  <cp:revision>8</cp:revision>
  <cp:lastPrinted>2019-09-09T20:53:00Z</cp:lastPrinted>
  <dcterms:created xsi:type="dcterms:W3CDTF">2020-02-17T19:00:00Z</dcterms:created>
  <dcterms:modified xsi:type="dcterms:W3CDTF">2020-03-23T15:14:00Z</dcterms:modified>
</cp:coreProperties>
</file>